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27D2F" w14:paraId="28766D79" w14:textId="77777777" w:rsidTr="00BD68C5">
        <w:tc>
          <w:tcPr>
            <w:tcW w:w="3082" w:type="dxa"/>
            <w:gridSpan w:val="2"/>
            <w:vAlign w:val="center"/>
          </w:tcPr>
          <w:p w14:paraId="23E83F5B" w14:textId="77777777" w:rsidR="00327D2F" w:rsidRDefault="00327D2F" w:rsidP="00BD68C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4CB75B" wp14:editId="22860460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FD356FC" w14:textId="77777777" w:rsidR="00327D2F" w:rsidRDefault="00327D2F" w:rsidP="00BD68C5"/>
        </w:tc>
        <w:tc>
          <w:tcPr>
            <w:tcW w:w="2546" w:type="dxa"/>
            <w:vMerge w:val="restart"/>
            <w:vAlign w:val="center"/>
          </w:tcPr>
          <w:p w14:paraId="09BCBB9F" w14:textId="77777777" w:rsidR="00327D2F" w:rsidRDefault="00327D2F" w:rsidP="00BD68C5">
            <w:r>
              <w:rPr>
                <w:noProof/>
              </w:rPr>
              <w:drawing>
                <wp:inline distT="0" distB="0" distL="0" distR="0" wp14:anchorId="77BDE206" wp14:editId="009AA7B5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D2F" w14:paraId="1595A394" w14:textId="77777777" w:rsidTr="00BD68C5">
        <w:tc>
          <w:tcPr>
            <w:tcW w:w="3082" w:type="dxa"/>
            <w:gridSpan w:val="2"/>
            <w:vAlign w:val="center"/>
          </w:tcPr>
          <w:p w14:paraId="625282F6" w14:textId="77777777" w:rsidR="00327D2F" w:rsidRPr="00F403FB" w:rsidRDefault="00327D2F" w:rsidP="00BD68C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12770690" w14:textId="77777777" w:rsidR="00327D2F" w:rsidRPr="00CD218A" w:rsidRDefault="00327D2F" w:rsidP="00BD6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438B11" w14:textId="77777777" w:rsidR="00327D2F" w:rsidRDefault="00327D2F" w:rsidP="00BD68C5"/>
        </w:tc>
        <w:tc>
          <w:tcPr>
            <w:tcW w:w="2546" w:type="dxa"/>
            <w:vMerge/>
            <w:vAlign w:val="center"/>
          </w:tcPr>
          <w:p w14:paraId="693AF353" w14:textId="77777777" w:rsidR="00327D2F" w:rsidRDefault="00327D2F" w:rsidP="00BD68C5"/>
        </w:tc>
      </w:tr>
      <w:tr w:rsidR="00327D2F" w14:paraId="5D0288F3" w14:textId="77777777" w:rsidTr="00BD68C5">
        <w:tc>
          <w:tcPr>
            <w:tcW w:w="636" w:type="dxa"/>
            <w:vAlign w:val="center"/>
          </w:tcPr>
          <w:p w14:paraId="28B111E0" w14:textId="77777777" w:rsidR="00327D2F" w:rsidRDefault="00327D2F" w:rsidP="00BD68C5">
            <w:r>
              <w:rPr>
                <w:noProof/>
              </w:rPr>
              <w:drawing>
                <wp:inline distT="0" distB="0" distL="0" distR="0" wp14:anchorId="522B16B0" wp14:editId="48208473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C077F31" w14:textId="77777777" w:rsidR="00327D2F" w:rsidRDefault="00327D2F" w:rsidP="00BD68C5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6A732D9" w14:textId="77777777" w:rsidR="00327D2F" w:rsidRDefault="00327D2F" w:rsidP="00BD68C5"/>
        </w:tc>
        <w:tc>
          <w:tcPr>
            <w:tcW w:w="2546" w:type="dxa"/>
            <w:vMerge/>
            <w:vAlign w:val="center"/>
          </w:tcPr>
          <w:p w14:paraId="47568393" w14:textId="77777777" w:rsidR="00327D2F" w:rsidRDefault="00327D2F" w:rsidP="00BD68C5"/>
        </w:tc>
      </w:tr>
    </w:tbl>
    <w:p w14:paraId="6E9774E4" w14:textId="77777777" w:rsidR="00782D02" w:rsidRDefault="00782D02" w:rsidP="008A4754">
      <w:pPr>
        <w:spacing w:line="240" w:lineRule="auto"/>
        <w:rPr>
          <w:rFonts w:ascii="Times New Roman" w:hAnsi="Times New Roman" w:cs="Times New Roman"/>
        </w:rPr>
      </w:pPr>
    </w:p>
    <w:p w14:paraId="28FE9203" w14:textId="707DCF89" w:rsidR="00403203" w:rsidRPr="005C7002" w:rsidRDefault="00403203" w:rsidP="004032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  <w:r w:rsidR="00343706">
        <w:rPr>
          <w:rFonts w:ascii="Times New Roman" w:hAnsi="Times New Roman" w:cs="Times New Roman"/>
        </w:rPr>
        <w:t xml:space="preserve"> </w:t>
      </w:r>
    </w:p>
    <w:p w14:paraId="49343716" w14:textId="77777777" w:rsidR="00403203" w:rsidRPr="005C7002" w:rsidRDefault="00403203" w:rsidP="00403203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 xml:space="preserve">KLASA: </w:t>
      </w:r>
    </w:p>
    <w:p w14:paraId="73321118" w14:textId="77777777" w:rsidR="00403203" w:rsidRPr="005C7002" w:rsidRDefault="00403203" w:rsidP="00403203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URBROJ:</w:t>
      </w:r>
      <w:r w:rsidRPr="005C7002">
        <w:t xml:space="preserve"> </w:t>
      </w:r>
    </w:p>
    <w:p w14:paraId="04516159" w14:textId="2B3A372F" w:rsidR="004E4BE4" w:rsidRDefault="00403203" w:rsidP="00403203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Karlovac,</w:t>
      </w:r>
      <w:r w:rsidR="0054573F">
        <w:rPr>
          <w:rFonts w:ascii="Times New Roman" w:hAnsi="Times New Roman" w:cs="Times New Roman"/>
        </w:rPr>
        <w:t xml:space="preserve"> ____________</w:t>
      </w:r>
      <w:r w:rsidRPr="005C700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24</w:t>
      </w:r>
      <w:r w:rsidRPr="005C7002"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475823C" w14:textId="77777777" w:rsidR="004E4BE4" w:rsidRDefault="004E4BE4" w:rsidP="00403203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</w:p>
    <w:p w14:paraId="62C6B835" w14:textId="0C1C4AFD" w:rsidR="00403203" w:rsidRPr="005C7002" w:rsidRDefault="00403203" w:rsidP="004E4BE4">
      <w:pPr>
        <w:tabs>
          <w:tab w:val="left" w:pos="1200"/>
        </w:tabs>
        <w:spacing w:after="0" w:line="240" w:lineRule="auto"/>
        <w:ind w:left="5664"/>
        <w:jc w:val="center"/>
        <w:rPr>
          <w:rFonts w:ascii="Times New Roman" w:hAnsi="Times New Roman" w:cs="Times New Roman"/>
        </w:rPr>
      </w:pPr>
      <w:r w:rsidRPr="00B31D4F">
        <w:rPr>
          <w:rFonts w:ascii="Times New Roman" w:hAnsi="Times New Roman" w:cs="Times New Roman"/>
          <w:b/>
          <w:bCs/>
        </w:rPr>
        <w:t>P R I J E D L O G</w:t>
      </w:r>
    </w:p>
    <w:p w14:paraId="6B93DD42" w14:textId="77777777" w:rsidR="005B7379" w:rsidRDefault="005B7379" w:rsidP="008A4754">
      <w:pPr>
        <w:spacing w:line="240" w:lineRule="auto"/>
        <w:rPr>
          <w:rFonts w:ascii="Times New Roman" w:hAnsi="Times New Roman" w:cs="Times New Roman"/>
        </w:rPr>
      </w:pPr>
    </w:p>
    <w:p w14:paraId="537A3F37" w14:textId="313D4540" w:rsidR="005B7379" w:rsidRPr="00B47225" w:rsidRDefault="005B7379" w:rsidP="005B7379">
      <w:pPr>
        <w:ind w:firstLine="709"/>
        <w:jc w:val="both"/>
        <w:rPr>
          <w:rFonts w:ascii="Times New Roman" w:hAnsi="Times New Roman" w:cs="Times New Roman"/>
        </w:rPr>
      </w:pPr>
      <w:r w:rsidRPr="00B47225">
        <w:rPr>
          <w:rFonts w:ascii="Times New Roman" w:hAnsi="Times New Roman" w:cs="Times New Roman"/>
        </w:rPr>
        <w:t>Na temelju članaka 35. i 48. stavak 4. Zakona o lokalnoj, područnoj i regionalnoj samoupravi („Narodne novine“</w:t>
      </w:r>
      <w:r w:rsidR="00861B7A">
        <w:rPr>
          <w:rFonts w:ascii="Times New Roman" w:hAnsi="Times New Roman" w:cs="Times New Roman"/>
        </w:rPr>
        <w:t>,</w:t>
      </w:r>
      <w:r w:rsidRPr="00B47225">
        <w:rPr>
          <w:rFonts w:ascii="Times New Roman" w:hAnsi="Times New Roman" w:cs="Times New Roman"/>
        </w:rPr>
        <w:t xml:space="preserve"> broj  33/01, 60/01, 129/05, 109/07, 125/08, 36/09, 150/11, 144/12, 19/13 - pročišćeni tekst, 137/15 - ispravak, 123/17, 98/19, 144/20)</w:t>
      </w:r>
      <w:r w:rsidR="004B2DD4">
        <w:rPr>
          <w:rFonts w:ascii="Times New Roman" w:hAnsi="Times New Roman" w:cs="Times New Roman"/>
        </w:rPr>
        <w:t xml:space="preserve"> </w:t>
      </w:r>
      <w:r w:rsidRPr="00B47225">
        <w:rPr>
          <w:rFonts w:ascii="Times New Roman" w:hAnsi="Times New Roman" w:cs="Times New Roman"/>
        </w:rPr>
        <w:t>i član</w:t>
      </w:r>
      <w:r w:rsidR="00F94C9D">
        <w:rPr>
          <w:rFonts w:ascii="Times New Roman" w:hAnsi="Times New Roman" w:cs="Times New Roman"/>
        </w:rPr>
        <w:t>k</w:t>
      </w:r>
      <w:r w:rsidR="004B2DD4">
        <w:rPr>
          <w:rFonts w:ascii="Times New Roman" w:hAnsi="Times New Roman" w:cs="Times New Roman"/>
        </w:rPr>
        <w:t>a</w:t>
      </w:r>
      <w:r w:rsidRPr="00B47225">
        <w:rPr>
          <w:rFonts w:ascii="Times New Roman" w:hAnsi="Times New Roman" w:cs="Times New Roman"/>
        </w:rPr>
        <w:t xml:space="preserve"> 34. i 97. Statuta Grada Karlovca („Glasnik Grada Karlovca“</w:t>
      </w:r>
      <w:r w:rsidR="00F94C9D">
        <w:rPr>
          <w:rFonts w:ascii="Times New Roman" w:hAnsi="Times New Roman" w:cs="Times New Roman"/>
        </w:rPr>
        <w:t>,</w:t>
      </w:r>
      <w:r w:rsidRPr="00B47225">
        <w:rPr>
          <w:rFonts w:ascii="Times New Roman" w:hAnsi="Times New Roman" w:cs="Times New Roman"/>
        </w:rPr>
        <w:t xml:space="preserve"> broj 7/09, 8/09, 3/13, 6/13, 1/15</w:t>
      </w:r>
      <w:r w:rsidR="00F94C9D">
        <w:rPr>
          <w:rFonts w:ascii="Times New Roman" w:hAnsi="Times New Roman" w:cs="Times New Roman"/>
        </w:rPr>
        <w:t xml:space="preserve"> </w:t>
      </w:r>
      <w:r w:rsidRPr="00B47225">
        <w:rPr>
          <w:rFonts w:ascii="Times New Roman" w:hAnsi="Times New Roman" w:cs="Times New Roman"/>
        </w:rPr>
        <w:t xml:space="preserve">- pročišćeni tekst, 3/18. 13/18, 6/20, 4/21, 9/21 - potpuni tekst i 10/22) Gradsko vijeće </w:t>
      </w:r>
      <w:r w:rsidR="00E61BB8">
        <w:rPr>
          <w:rFonts w:ascii="Times New Roman" w:hAnsi="Times New Roman" w:cs="Times New Roman"/>
        </w:rPr>
        <w:t>G</w:t>
      </w:r>
      <w:r w:rsidRPr="00B47225">
        <w:rPr>
          <w:rFonts w:ascii="Times New Roman" w:hAnsi="Times New Roman" w:cs="Times New Roman"/>
        </w:rPr>
        <w:t xml:space="preserve">rada Karlovca na </w:t>
      </w:r>
      <w:r w:rsidR="00E61BB8">
        <w:rPr>
          <w:rFonts w:ascii="Times New Roman" w:hAnsi="Times New Roman" w:cs="Times New Roman"/>
        </w:rPr>
        <w:t>___</w:t>
      </w:r>
      <w:r w:rsidRPr="00B47225">
        <w:rPr>
          <w:rFonts w:ascii="Times New Roman" w:hAnsi="Times New Roman" w:cs="Times New Roman"/>
        </w:rPr>
        <w:t xml:space="preserve"> sjednici, održanoj dana </w:t>
      </w:r>
      <w:r w:rsidR="00E61BB8">
        <w:rPr>
          <w:rFonts w:ascii="Times New Roman" w:hAnsi="Times New Roman" w:cs="Times New Roman"/>
        </w:rPr>
        <w:t>_________</w:t>
      </w:r>
      <w:r w:rsidR="006C5F1D">
        <w:rPr>
          <w:rFonts w:ascii="Times New Roman" w:hAnsi="Times New Roman" w:cs="Times New Roman"/>
        </w:rPr>
        <w:t xml:space="preserve"> </w:t>
      </w:r>
      <w:r w:rsidRPr="00B47225">
        <w:rPr>
          <w:rFonts w:ascii="Times New Roman" w:hAnsi="Times New Roman" w:cs="Times New Roman"/>
        </w:rPr>
        <w:t>2024. godine donijelo je</w:t>
      </w:r>
    </w:p>
    <w:p w14:paraId="5CC02C8F" w14:textId="77777777" w:rsidR="005B7379" w:rsidRPr="008A4754" w:rsidRDefault="005B7379" w:rsidP="008A4754">
      <w:pPr>
        <w:spacing w:line="240" w:lineRule="auto"/>
        <w:rPr>
          <w:rFonts w:ascii="Times New Roman" w:hAnsi="Times New Roman" w:cs="Times New Roman"/>
        </w:rPr>
      </w:pPr>
    </w:p>
    <w:p w14:paraId="1DE7166D" w14:textId="7F346750" w:rsidR="00933AE7" w:rsidRPr="008A4754" w:rsidRDefault="00933AE7" w:rsidP="008A475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8A4754">
        <w:rPr>
          <w:rFonts w:ascii="Times New Roman" w:hAnsi="Times New Roman" w:cs="Times New Roman"/>
          <w:b/>
          <w:bCs/>
        </w:rPr>
        <w:t>ODLUKU</w:t>
      </w:r>
    </w:p>
    <w:p w14:paraId="121108A4" w14:textId="1F532BDD" w:rsidR="00933AE7" w:rsidRPr="008A4754" w:rsidRDefault="00602B84" w:rsidP="00602B84">
      <w:pPr>
        <w:spacing w:line="240" w:lineRule="auto"/>
        <w:jc w:val="center"/>
        <w:rPr>
          <w:rFonts w:ascii="Times New Roman" w:hAnsi="Times New Roman" w:cs="Times New Roman"/>
        </w:rPr>
      </w:pPr>
      <w:r w:rsidRPr="00602B84">
        <w:rPr>
          <w:rFonts w:ascii="Times New Roman" w:hAnsi="Times New Roman" w:cs="Times New Roman"/>
        </w:rPr>
        <w:t xml:space="preserve">o davanju suglasnosti za sklapanje Ugovora o </w:t>
      </w:r>
      <w:r w:rsidR="00AD1C6C">
        <w:rPr>
          <w:rFonts w:ascii="Times New Roman" w:hAnsi="Times New Roman" w:cs="Times New Roman"/>
        </w:rPr>
        <w:t>dodjeli bespovratnih sredstava</w:t>
      </w:r>
      <w:r w:rsidRPr="00602B84">
        <w:rPr>
          <w:rFonts w:ascii="Times New Roman" w:hAnsi="Times New Roman" w:cs="Times New Roman"/>
        </w:rPr>
        <w:t xml:space="preserve"> i provedb</w:t>
      </w:r>
      <w:r w:rsidR="00BC636C">
        <w:rPr>
          <w:rFonts w:ascii="Times New Roman" w:hAnsi="Times New Roman" w:cs="Times New Roman"/>
        </w:rPr>
        <w:t>u</w:t>
      </w:r>
      <w:r w:rsidRPr="00602B84">
        <w:rPr>
          <w:rFonts w:ascii="Times New Roman" w:hAnsi="Times New Roman" w:cs="Times New Roman"/>
        </w:rPr>
        <w:t xml:space="preserve"> projekta „Dogradnja školske zgrade za potrebe jednosmjenskog rada i cjelodnevne škole</w:t>
      </w:r>
      <w:r>
        <w:rPr>
          <w:rFonts w:ascii="Times New Roman" w:hAnsi="Times New Roman" w:cs="Times New Roman"/>
        </w:rPr>
        <w:t xml:space="preserve"> </w:t>
      </w:r>
      <w:r w:rsidRPr="00602B84">
        <w:rPr>
          <w:rFonts w:ascii="Times New Roman" w:hAnsi="Times New Roman" w:cs="Times New Roman"/>
        </w:rPr>
        <w:t>i izgradnja školske sportske dvorane Osnovne škole Mahično</w:t>
      </w:r>
      <w:r w:rsidR="009E21F3">
        <w:rPr>
          <w:rFonts w:ascii="Times New Roman" w:hAnsi="Times New Roman" w:cs="Times New Roman"/>
        </w:rPr>
        <w:t>“</w:t>
      </w:r>
    </w:p>
    <w:p w14:paraId="5B49785C" w14:textId="77777777" w:rsidR="00933AE7" w:rsidRPr="008A4754" w:rsidRDefault="00933AE7" w:rsidP="008A4754">
      <w:pPr>
        <w:spacing w:line="240" w:lineRule="auto"/>
        <w:jc w:val="center"/>
        <w:rPr>
          <w:rFonts w:ascii="Times New Roman" w:hAnsi="Times New Roman" w:cs="Times New Roman"/>
        </w:rPr>
      </w:pPr>
    </w:p>
    <w:p w14:paraId="5E2B5DBF" w14:textId="10CC8C08" w:rsidR="00933AE7" w:rsidRPr="008A4754" w:rsidRDefault="00933AE7" w:rsidP="000E5E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A4754">
        <w:rPr>
          <w:rFonts w:ascii="Times New Roman" w:hAnsi="Times New Roman" w:cs="Times New Roman"/>
        </w:rPr>
        <w:t>I</w:t>
      </w:r>
      <w:r w:rsidR="0011593F">
        <w:rPr>
          <w:rFonts w:ascii="Times New Roman" w:hAnsi="Times New Roman" w:cs="Times New Roman"/>
        </w:rPr>
        <w:t>.</w:t>
      </w:r>
    </w:p>
    <w:p w14:paraId="61AE188B" w14:textId="06231E35" w:rsidR="00933AE7" w:rsidRDefault="00933AE7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A4754">
        <w:rPr>
          <w:rFonts w:ascii="Times New Roman" w:hAnsi="Times New Roman" w:cs="Times New Roman"/>
        </w:rPr>
        <w:t xml:space="preserve">Daje se suglasnost za sklapanje </w:t>
      </w:r>
      <w:r w:rsidR="00932EC3" w:rsidRPr="00602B84">
        <w:rPr>
          <w:rFonts w:ascii="Times New Roman" w:hAnsi="Times New Roman" w:cs="Times New Roman"/>
        </w:rPr>
        <w:t xml:space="preserve">Ugovora o </w:t>
      </w:r>
      <w:r w:rsidR="00932EC3">
        <w:rPr>
          <w:rFonts w:ascii="Times New Roman" w:hAnsi="Times New Roman" w:cs="Times New Roman"/>
        </w:rPr>
        <w:t>dodjeli bespovratnih sredstava</w:t>
      </w:r>
      <w:r w:rsidR="00932EC3" w:rsidRPr="00602B84">
        <w:rPr>
          <w:rFonts w:ascii="Times New Roman" w:hAnsi="Times New Roman" w:cs="Times New Roman"/>
        </w:rPr>
        <w:t xml:space="preserve"> </w:t>
      </w:r>
      <w:r w:rsidR="003C737C">
        <w:rPr>
          <w:rFonts w:ascii="Times New Roman" w:hAnsi="Times New Roman" w:cs="Times New Roman"/>
        </w:rPr>
        <w:t>i provedbu</w:t>
      </w:r>
      <w:r w:rsidRPr="008A4754">
        <w:rPr>
          <w:rFonts w:ascii="Times New Roman" w:hAnsi="Times New Roman" w:cs="Times New Roman"/>
        </w:rPr>
        <w:t xml:space="preserve">  projekt</w:t>
      </w:r>
      <w:r w:rsidR="00EA3557">
        <w:rPr>
          <w:rFonts w:ascii="Times New Roman" w:hAnsi="Times New Roman" w:cs="Times New Roman"/>
        </w:rPr>
        <w:t>a</w:t>
      </w:r>
      <w:r w:rsidRPr="008A4754">
        <w:rPr>
          <w:rFonts w:ascii="Times New Roman" w:hAnsi="Times New Roman" w:cs="Times New Roman"/>
        </w:rPr>
        <w:t xml:space="preserve"> „Dogradnja školske zgrade za potrebe jednosmjenskog rada i cjelodnevne škole i izgradnja školske sportske dvorane Osnovne škole Mahično“.</w:t>
      </w:r>
    </w:p>
    <w:p w14:paraId="66570A0C" w14:textId="77777777" w:rsidR="000E5E35" w:rsidRPr="008A4754" w:rsidRDefault="000E5E35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00956E6" w14:textId="1224B785" w:rsidR="00933AE7" w:rsidRPr="008A4754" w:rsidRDefault="00933AE7" w:rsidP="000E5E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A4754">
        <w:rPr>
          <w:rFonts w:ascii="Times New Roman" w:hAnsi="Times New Roman" w:cs="Times New Roman"/>
        </w:rPr>
        <w:t>II</w:t>
      </w:r>
      <w:r w:rsidR="0011593F">
        <w:rPr>
          <w:rFonts w:ascii="Times New Roman" w:hAnsi="Times New Roman" w:cs="Times New Roman"/>
        </w:rPr>
        <w:t>.</w:t>
      </w:r>
    </w:p>
    <w:p w14:paraId="6273814E" w14:textId="5C210D5F" w:rsidR="000E5E35" w:rsidRDefault="00933AE7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A4754">
        <w:rPr>
          <w:rFonts w:ascii="Times New Roman" w:hAnsi="Times New Roman" w:cs="Times New Roman"/>
        </w:rPr>
        <w:t xml:space="preserve">Projektni prijedlog prijavljen je i pozitivno ocijenjen na </w:t>
      </w:r>
      <w:r w:rsidR="00F96BBB">
        <w:rPr>
          <w:rFonts w:ascii="Times New Roman" w:hAnsi="Times New Roman" w:cs="Times New Roman"/>
        </w:rPr>
        <w:t>P</w:t>
      </w:r>
      <w:r w:rsidRPr="008A4754">
        <w:rPr>
          <w:rFonts w:ascii="Times New Roman" w:hAnsi="Times New Roman" w:cs="Times New Roman"/>
        </w:rPr>
        <w:t>ozivu za dostavu projektnih prijedloga „Izgradnja, rekonstrukcija i opremanje osnovnih škola za potrebe jednosmjenskog rada i cjelodnevne škole</w:t>
      </w:r>
      <w:r w:rsidR="00451568">
        <w:rPr>
          <w:rFonts w:ascii="Times New Roman" w:hAnsi="Times New Roman" w:cs="Times New Roman"/>
        </w:rPr>
        <w:t>“</w:t>
      </w:r>
      <w:r w:rsidRPr="008A4754">
        <w:rPr>
          <w:rFonts w:ascii="Times New Roman" w:hAnsi="Times New Roman" w:cs="Times New Roman"/>
        </w:rPr>
        <w:t>, NPOO</w:t>
      </w:r>
      <w:r w:rsidR="00742BC3">
        <w:rPr>
          <w:rFonts w:ascii="Times New Roman" w:hAnsi="Times New Roman" w:cs="Times New Roman"/>
        </w:rPr>
        <w:t xml:space="preserve"> </w:t>
      </w:r>
      <w:r w:rsidRPr="008A4754">
        <w:rPr>
          <w:rFonts w:ascii="Times New Roman" w:hAnsi="Times New Roman" w:cs="Times New Roman"/>
        </w:rPr>
        <w:t xml:space="preserve">C3.1.R1-I2.01. Ukupna vrijednost investicije iznosi </w:t>
      </w:r>
      <w:r w:rsidR="00451568" w:rsidRPr="00451568">
        <w:rPr>
          <w:rFonts w:ascii="Times New Roman" w:hAnsi="Times New Roman" w:cs="Times New Roman"/>
        </w:rPr>
        <w:t>4.640.633,79</w:t>
      </w:r>
      <w:r w:rsidR="00451568">
        <w:rPr>
          <w:rFonts w:ascii="Times New Roman" w:hAnsi="Times New Roman" w:cs="Times New Roman"/>
        </w:rPr>
        <w:t xml:space="preserve"> </w:t>
      </w:r>
      <w:r w:rsidR="00BC4972">
        <w:rPr>
          <w:rFonts w:ascii="Times New Roman" w:hAnsi="Times New Roman" w:cs="Times New Roman"/>
        </w:rPr>
        <w:t>eura</w:t>
      </w:r>
      <w:r w:rsidR="00451568">
        <w:rPr>
          <w:rFonts w:ascii="Times New Roman" w:hAnsi="Times New Roman" w:cs="Times New Roman"/>
        </w:rPr>
        <w:t xml:space="preserve">, od čega su bespovratna sredstva </w:t>
      </w:r>
      <w:r w:rsidR="00451568" w:rsidRPr="00451568">
        <w:rPr>
          <w:rFonts w:ascii="Times New Roman" w:hAnsi="Times New Roman" w:cs="Times New Roman"/>
        </w:rPr>
        <w:t>4.268.536,44</w:t>
      </w:r>
      <w:r w:rsidR="00451568">
        <w:rPr>
          <w:rFonts w:ascii="Times New Roman" w:hAnsi="Times New Roman" w:cs="Times New Roman"/>
        </w:rPr>
        <w:t xml:space="preserve"> </w:t>
      </w:r>
      <w:r w:rsidR="00BC4972">
        <w:rPr>
          <w:rFonts w:ascii="Times New Roman" w:hAnsi="Times New Roman" w:cs="Times New Roman"/>
        </w:rPr>
        <w:t>eura</w:t>
      </w:r>
      <w:r w:rsidR="00451568">
        <w:rPr>
          <w:rFonts w:ascii="Times New Roman" w:hAnsi="Times New Roman" w:cs="Times New Roman"/>
        </w:rPr>
        <w:t>.</w:t>
      </w:r>
    </w:p>
    <w:p w14:paraId="68EB68DC" w14:textId="77777777" w:rsidR="000E5E35" w:rsidRDefault="000E5E35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BCB60A1" w14:textId="25A12E07" w:rsidR="00451568" w:rsidRDefault="00451568" w:rsidP="000E5E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  <w:r w:rsidR="0011593F">
        <w:rPr>
          <w:rFonts w:ascii="Times New Roman" w:hAnsi="Times New Roman" w:cs="Times New Roman"/>
        </w:rPr>
        <w:t>.</w:t>
      </w:r>
    </w:p>
    <w:p w14:paraId="644B2859" w14:textId="5CA39883" w:rsidR="00782D02" w:rsidRDefault="00166DA5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Projektnim aktivnostima</w:t>
      </w:r>
      <w:r w:rsidR="00451568">
        <w:rPr>
          <w:rFonts w:ascii="Times New Roman" w:hAnsi="Times New Roman" w:cs="Times New Roman"/>
        </w:rPr>
        <w:t xml:space="preserve"> će se </w:t>
      </w:r>
      <w:r w:rsidR="00782D02">
        <w:rPr>
          <w:rFonts w:ascii="Times New Roman" w:hAnsi="Times New Roman" w:cs="Times New Roman"/>
        </w:rPr>
        <w:t xml:space="preserve">dograditi četiri (4) nove učionice </w:t>
      </w:r>
      <w:r w:rsidR="00B62B09">
        <w:rPr>
          <w:rFonts w:ascii="Times New Roman" w:hAnsi="Times New Roman" w:cs="Times New Roman"/>
        </w:rPr>
        <w:t>(</w:t>
      </w:r>
      <w:r w:rsidR="00782D02">
        <w:rPr>
          <w:rFonts w:ascii="Times New Roman" w:hAnsi="Times New Roman" w:cs="Times New Roman"/>
        </w:rPr>
        <w:t>kapacitet</w:t>
      </w:r>
      <w:r w:rsidR="006F6E51">
        <w:rPr>
          <w:rFonts w:ascii="Times New Roman" w:hAnsi="Times New Roman" w:cs="Times New Roman"/>
        </w:rPr>
        <w:t xml:space="preserve"> učionice je</w:t>
      </w:r>
      <w:r w:rsidR="00782D02">
        <w:rPr>
          <w:rFonts w:ascii="Times New Roman" w:hAnsi="Times New Roman" w:cs="Times New Roman"/>
        </w:rPr>
        <w:t xml:space="preserve"> 28 učenik</w:t>
      </w:r>
      <w:r w:rsidR="006F6E51">
        <w:rPr>
          <w:rFonts w:ascii="Times New Roman" w:hAnsi="Times New Roman" w:cs="Times New Roman"/>
        </w:rPr>
        <w:t>a</w:t>
      </w:r>
      <w:r w:rsidR="00B62B09">
        <w:rPr>
          <w:rFonts w:ascii="Times New Roman" w:hAnsi="Times New Roman" w:cs="Times New Roman"/>
        </w:rPr>
        <w:t>)</w:t>
      </w:r>
      <w:r w:rsidR="00782D02">
        <w:rPr>
          <w:rFonts w:ascii="Times New Roman" w:hAnsi="Times New Roman" w:cs="Times New Roman"/>
        </w:rPr>
        <w:t>, izgradit će se nova jednod</w:t>
      </w:r>
      <w:r w:rsidR="00B62B09">
        <w:rPr>
          <w:rFonts w:ascii="Times New Roman" w:hAnsi="Times New Roman" w:cs="Times New Roman"/>
        </w:rPr>
        <w:t>i</w:t>
      </w:r>
      <w:r w:rsidR="00782D02">
        <w:rPr>
          <w:rFonts w:ascii="Times New Roman" w:hAnsi="Times New Roman" w:cs="Times New Roman"/>
        </w:rPr>
        <w:t>jelna školska sportska dvorana te će se urediti vanjski prostor</w:t>
      </w:r>
      <w:r w:rsidR="00FA312E">
        <w:rPr>
          <w:rFonts w:ascii="Times New Roman" w:hAnsi="Times New Roman" w:cs="Times New Roman"/>
        </w:rPr>
        <w:t xml:space="preserve"> škole.</w:t>
      </w:r>
      <w:r w:rsidR="00782D02">
        <w:rPr>
          <w:rFonts w:ascii="Times New Roman" w:hAnsi="Times New Roman" w:cs="Times New Roman"/>
        </w:rPr>
        <w:t xml:space="preserve"> Završetkom provedbe projekta i navedenih radova, osigurat će se infrastrukturni uvjeti za jednosmjenski rad </w:t>
      </w:r>
      <w:r w:rsidR="0030053A">
        <w:rPr>
          <w:rFonts w:ascii="Times New Roman" w:hAnsi="Times New Roman" w:cs="Times New Roman"/>
        </w:rPr>
        <w:t xml:space="preserve">i cjelodnevnu nastavu </w:t>
      </w:r>
      <w:r w:rsidR="001270BB">
        <w:rPr>
          <w:rFonts w:ascii="Times New Roman" w:hAnsi="Times New Roman" w:cs="Times New Roman"/>
        </w:rPr>
        <w:t xml:space="preserve">u </w:t>
      </w:r>
      <w:r w:rsidR="00782D02">
        <w:rPr>
          <w:rFonts w:ascii="Times New Roman" w:hAnsi="Times New Roman" w:cs="Times New Roman"/>
        </w:rPr>
        <w:t>O</w:t>
      </w:r>
      <w:r w:rsidR="00B62B09">
        <w:rPr>
          <w:rFonts w:ascii="Times New Roman" w:hAnsi="Times New Roman" w:cs="Times New Roman"/>
        </w:rPr>
        <w:t>snovn</w:t>
      </w:r>
      <w:r w:rsidR="001270BB">
        <w:rPr>
          <w:rFonts w:ascii="Times New Roman" w:hAnsi="Times New Roman" w:cs="Times New Roman"/>
        </w:rPr>
        <w:t>oj</w:t>
      </w:r>
      <w:r w:rsidR="00B62B09">
        <w:rPr>
          <w:rFonts w:ascii="Times New Roman" w:hAnsi="Times New Roman" w:cs="Times New Roman"/>
        </w:rPr>
        <w:t xml:space="preserve"> škol</w:t>
      </w:r>
      <w:r w:rsidR="001270BB">
        <w:rPr>
          <w:rFonts w:ascii="Times New Roman" w:hAnsi="Times New Roman" w:cs="Times New Roman"/>
        </w:rPr>
        <w:t>i</w:t>
      </w:r>
      <w:r w:rsidR="00782D02">
        <w:rPr>
          <w:rFonts w:ascii="Times New Roman" w:hAnsi="Times New Roman" w:cs="Times New Roman"/>
        </w:rPr>
        <w:t xml:space="preserve"> Mahičn</w:t>
      </w:r>
      <w:r w:rsidR="0030053A">
        <w:rPr>
          <w:rFonts w:ascii="Times New Roman" w:hAnsi="Times New Roman" w:cs="Times New Roman"/>
        </w:rPr>
        <w:t>o</w:t>
      </w:r>
      <w:r w:rsidR="00782D02">
        <w:rPr>
          <w:rFonts w:ascii="Times New Roman" w:hAnsi="Times New Roman" w:cs="Times New Roman"/>
        </w:rPr>
        <w:t>.</w:t>
      </w:r>
    </w:p>
    <w:p w14:paraId="36B073C9" w14:textId="77777777" w:rsidR="001270BB" w:rsidRDefault="001270BB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2DF3A0B" w14:textId="77777777" w:rsidR="001270BB" w:rsidRDefault="001270BB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B564040" w14:textId="241AECB8" w:rsidR="001270BB" w:rsidRDefault="001270BB" w:rsidP="001270B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IV.</w:t>
      </w:r>
    </w:p>
    <w:p w14:paraId="70917CFF" w14:textId="108D69E4" w:rsidR="00606DF0" w:rsidRDefault="001270BB" w:rsidP="001270B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270BB">
        <w:rPr>
          <w:rFonts w:ascii="Times New Roman" w:hAnsi="Times New Roman" w:cs="Times New Roman"/>
        </w:rPr>
        <w:t xml:space="preserve">Datum završetka </w:t>
      </w:r>
      <w:r w:rsidR="000B7CF9">
        <w:rPr>
          <w:rFonts w:ascii="Times New Roman" w:hAnsi="Times New Roman" w:cs="Times New Roman"/>
        </w:rPr>
        <w:t>P</w:t>
      </w:r>
      <w:r w:rsidRPr="001270BB">
        <w:rPr>
          <w:rFonts w:ascii="Times New Roman" w:hAnsi="Times New Roman" w:cs="Times New Roman"/>
        </w:rPr>
        <w:t>rojekta bit će definiran Ugovorom o sufinanciranju, a Pozivom planirano vrijeme trajanja provedbe projekta je najkasnije do 30. lipnja 2026. godine.</w:t>
      </w:r>
    </w:p>
    <w:p w14:paraId="407418E1" w14:textId="77777777" w:rsidR="001270BB" w:rsidRDefault="001270BB" w:rsidP="000E5E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94BF2A9" w14:textId="011212D5" w:rsidR="001270BB" w:rsidRDefault="00367708" w:rsidP="001270B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1593F">
        <w:rPr>
          <w:rFonts w:ascii="Times New Roman" w:hAnsi="Times New Roman" w:cs="Times New Roman"/>
        </w:rPr>
        <w:t>.</w:t>
      </w:r>
    </w:p>
    <w:p w14:paraId="303B0121" w14:textId="6B3D61E8" w:rsidR="00367708" w:rsidRDefault="00B13909" w:rsidP="00606DF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Zadužuje</w:t>
      </w:r>
      <w:r w:rsidR="00606DF0">
        <w:rPr>
          <w:rFonts w:ascii="Times New Roman" w:hAnsi="Times New Roman" w:cs="Times New Roman"/>
        </w:rPr>
        <w:t xml:space="preserve"> se </w:t>
      </w:r>
      <w:r w:rsidR="00BF5FBA">
        <w:rPr>
          <w:rFonts w:ascii="Times New Roman" w:hAnsi="Times New Roman" w:cs="Times New Roman"/>
        </w:rPr>
        <w:t>G</w:t>
      </w:r>
      <w:r w:rsidR="00606DF0">
        <w:rPr>
          <w:rFonts w:ascii="Times New Roman" w:hAnsi="Times New Roman" w:cs="Times New Roman"/>
        </w:rPr>
        <w:t xml:space="preserve">radonačelnik Grada Karlovca </w:t>
      </w:r>
      <w:r w:rsidR="00BF5FBA">
        <w:rPr>
          <w:rFonts w:ascii="Times New Roman" w:hAnsi="Times New Roman" w:cs="Times New Roman"/>
        </w:rPr>
        <w:t xml:space="preserve">za </w:t>
      </w:r>
      <w:r w:rsidR="00E279BF">
        <w:rPr>
          <w:rFonts w:ascii="Times New Roman" w:hAnsi="Times New Roman" w:cs="Times New Roman"/>
        </w:rPr>
        <w:t>potpisivanje</w:t>
      </w:r>
      <w:r w:rsidR="000D56FE" w:rsidRPr="000D56FE">
        <w:rPr>
          <w:rFonts w:ascii="Times New Roman" w:hAnsi="Times New Roman" w:cs="Times New Roman"/>
        </w:rPr>
        <w:t xml:space="preserve"> </w:t>
      </w:r>
      <w:r w:rsidR="00E279BF">
        <w:rPr>
          <w:rFonts w:ascii="Times New Roman" w:hAnsi="Times New Roman" w:cs="Times New Roman"/>
        </w:rPr>
        <w:t>U</w:t>
      </w:r>
      <w:r w:rsidR="000D56FE" w:rsidRPr="000D56FE">
        <w:rPr>
          <w:rFonts w:ascii="Times New Roman" w:hAnsi="Times New Roman" w:cs="Times New Roman"/>
        </w:rPr>
        <w:t xml:space="preserve">govora o dodjeli bespovratnih sredstava </w:t>
      </w:r>
      <w:r w:rsidR="0030341B">
        <w:rPr>
          <w:rFonts w:ascii="Times New Roman" w:hAnsi="Times New Roman" w:cs="Times New Roman"/>
        </w:rPr>
        <w:t xml:space="preserve">te za </w:t>
      </w:r>
      <w:r w:rsidR="007844A9">
        <w:rPr>
          <w:rFonts w:ascii="Times New Roman" w:hAnsi="Times New Roman" w:cs="Times New Roman"/>
        </w:rPr>
        <w:t>uspješnu provedbu projekta.</w:t>
      </w:r>
    </w:p>
    <w:p w14:paraId="257C5F74" w14:textId="77777777" w:rsidR="000E5E35" w:rsidRDefault="000E5E35" w:rsidP="000E5E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CD8EC2E" w14:textId="2D69221D" w:rsidR="007844A9" w:rsidRDefault="007844A9" w:rsidP="000E5E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270BB">
        <w:rPr>
          <w:rFonts w:ascii="Times New Roman" w:hAnsi="Times New Roman" w:cs="Times New Roman"/>
        </w:rPr>
        <w:t>I</w:t>
      </w:r>
      <w:r w:rsidR="0011593F">
        <w:rPr>
          <w:rFonts w:ascii="Times New Roman" w:hAnsi="Times New Roman" w:cs="Times New Roman"/>
        </w:rPr>
        <w:t>.</w:t>
      </w:r>
    </w:p>
    <w:p w14:paraId="00D8EA9C" w14:textId="67931654" w:rsidR="0011593F" w:rsidRDefault="0011593F" w:rsidP="0011593F">
      <w:pPr>
        <w:ind w:firstLine="709"/>
        <w:jc w:val="both"/>
        <w:rPr>
          <w:rFonts w:ascii="Times New Roman" w:hAnsi="Times New Roman" w:cs="Times New Roman"/>
        </w:rPr>
      </w:pPr>
      <w:r w:rsidRPr="000318B5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</w:t>
      </w:r>
      <w:r w:rsidRPr="000318B5">
        <w:rPr>
          <w:rFonts w:ascii="Times New Roman" w:hAnsi="Times New Roman" w:cs="Times New Roman"/>
        </w:rPr>
        <w:t xml:space="preserve"> Odluka stupa na snagu</w:t>
      </w:r>
      <w:r>
        <w:rPr>
          <w:rFonts w:ascii="Times New Roman" w:hAnsi="Times New Roman" w:cs="Times New Roman"/>
        </w:rPr>
        <w:t xml:space="preserve"> u roku 8 (osam) od</w:t>
      </w:r>
      <w:r w:rsidRPr="000318B5">
        <w:rPr>
          <w:rFonts w:ascii="Times New Roman" w:hAnsi="Times New Roman" w:cs="Times New Roman"/>
        </w:rPr>
        <w:t xml:space="preserve"> dan</w:t>
      </w:r>
      <w:r>
        <w:rPr>
          <w:rFonts w:ascii="Times New Roman" w:hAnsi="Times New Roman" w:cs="Times New Roman"/>
        </w:rPr>
        <w:t>a</w:t>
      </w:r>
      <w:r w:rsidRPr="000318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objave</w:t>
      </w:r>
      <w:r w:rsidRPr="000318B5">
        <w:rPr>
          <w:rFonts w:ascii="Times New Roman" w:hAnsi="Times New Roman" w:cs="Times New Roman"/>
        </w:rPr>
        <w:t xml:space="preserve"> u </w:t>
      </w:r>
      <w:r>
        <w:rPr>
          <w:rFonts w:ascii="Times New Roman" w:hAnsi="Times New Roman" w:cs="Times New Roman"/>
        </w:rPr>
        <w:t>„</w:t>
      </w:r>
      <w:r w:rsidRPr="000318B5">
        <w:rPr>
          <w:rFonts w:ascii="Times New Roman" w:hAnsi="Times New Roman" w:cs="Times New Roman"/>
        </w:rPr>
        <w:t>Glasniku Grada Karlovca</w:t>
      </w:r>
      <w:r>
        <w:rPr>
          <w:rFonts w:ascii="Times New Roman" w:hAnsi="Times New Roman" w:cs="Times New Roman"/>
        </w:rPr>
        <w:t>“</w:t>
      </w:r>
      <w:r w:rsidRPr="000318B5">
        <w:rPr>
          <w:rFonts w:ascii="Times New Roman" w:hAnsi="Times New Roman" w:cs="Times New Roman"/>
        </w:rPr>
        <w:t>.</w:t>
      </w:r>
    </w:p>
    <w:p w14:paraId="60DC5B60" w14:textId="77777777" w:rsidR="00782D02" w:rsidRDefault="00782D02" w:rsidP="008A4754">
      <w:pPr>
        <w:spacing w:line="240" w:lineRule="auto"/>
        <w:jc w:val="both"/>
        <w:rPr>
          <w:rFonts w:ascii="Times New Roman" w:hAnsi="Times New Roman" w:cs="Times New Roman"/>
        </w:rPr>
      </w:pPr>
    </w:p>
    <w:p w14:paraId="547EFA85" w14:textId="77777777" w:rsidR="00023271" w:rsidRDefault="00023271" w:rsidP="00D47C99">
      <w:pPr>
        <w:jc w:val="right"/>
        <w:rPr>
          <w:rFonts w:ascii="Times New Roman" w:hAnsi="Times New Roman" w:cs="Times New Roman"/>
          <w:lang w:val="en-GB"/>
        </w:rPr>
      </w:pPr>
    </w:p>
    <w:p w14:paraId="1758FE5E" w14:textId="4C232787" w:rsidR="00023271" w:rsidRDefault="00023271" w:rsidP="00023271">
      <w:pPr>
        <w:ind w:left="4956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</w:t>
      </w:r>
      <w:r w:rsidR="00D47C99" w:rsidRPr="00052CF4">
        <w:rPr>
          <w:rFonts w:ascii="Times New Roman" w:hAnsi="Times New Roman" w:cs="Times New Roman"/>
          <w:lang w:val="en-GB"/>
        </w:rPr>
        <w:t>REDSJEDNIK</w:t>
      </w:r>
      <w:r>
        <w:rPr>
          <w:rFonts w:ascii="Times New Roman" w:hAnsi="Times New Roman" w:cs="Times New Roman"/>
          <w:lang w:val="en-GB"/>
        </w:rPr>
        <w:t xml:space="preserve"> </w:t>
      </w:r>
      <w:r w:rsidR="00D47C99" w:rsidRPr="00052CF4">
        <w:rPr>
          <w:rFonts w:ascii="Times New Roman" w:hAnsi="Times New Roman" w:cs="Times New Roman"/>
          <w:lang w:val="en-GB"/>
        </w:rPr>
        <w:t>GRADSKOG VIJEĆA</w:t>
      </w:r>
    </w:p>
    <w:p w14:paraId="5932515C" w14:textId="064B71CA" w:rsidR="00D47C99" w:rsidRDefault="00D47C99" w:rsidP="00023271">
      <w:pPr>
        <w:ind w:left="4956"/>
        <w:jc w:val="center"/>
        <w:rPr>
          <w:rFonts w:ascii="Times New Roman" w:hAnsi="Times New Roman" w:cs="Times New Roman"/>
          <w:lang w:val="en-GB"/>
        </w:rPr>
      </w:pPr>
      <w:r w:rsidRPr="00052CF4">
        <w:rPr>
          <w:rFonts w:ascii="Times New Roman" w:hAnsi="Times New Roman" w:cs="Times New Roman"/>
          <w:lang w:val="en-GB"/>
        </w:rPr>
        <w:t>GRADA KARLOVCA</w:t>
      </w:r>
    </w:p>
    <w:p w14:paraId="1C6011BB" w14:textId="77777777" w:rsidR="00C25A0D" w:rsidRDefault="00C25A0D" w:rsidP="00023271">
      <w:pPr>
        <w:ind w:left="4956"/>
        <w:jc w:val="center"/>
        <w:rPr>
          <w:rFonts w:ascii="Times New Roman" w:hAnsi="Times New Roman" w:cs="Times New Roman"/>
          <w:lang w:val="en-GB"/>
        </w:rPr>
      </w:pPr>
    </w:p>
    <w:p w14:paraId="682152C3" w14:textId="478E6CE9" w:rsidR="00C25A0D" w:rsidRPr="00052CF4" w:rsidRDefault="00C25A0D" w:rsidP="00023271">
      <w:pPr>
        <w:ind w:left="4956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___________________________</w:t>
      </w:r>
    </w:p>
    <w:p w14:paraId="7A6813EE" w14:textId="77777777" w:rsidR="00D47C99" w:rsidRPr="00052CF4" w:rsidRDefault="00D47C99" w:rsidP="00023271">
      <w:pPr>
        <w:ind w:left="4956"/>
        <w:jc w:val="center"/>
        <w:rPr>
          <w:rFonts w:ascii="Times New Roman" w:hAnsi="Times New Roman" w:cs="Times New Roman"/>
        </w:rPr>
      </w:pPr>
      <w:r w:rsidRPr="00052CF4">
        <w:rPr>
          <w:rFonts w:ascii="Times New Roman" w:hAnsi="Times New Roman" w:cs="Times New Roman"/>
          <w:lang w:val="en-GB"/>
        </w:rPr>
        <w:t>Marin Svetić dipl. ing. šumarstva</w:t>
      </w:r>
    </w:p>
    <w:p w14:paraId="05D185AE" w14:textId="77777777" w:rsidR="00D47C99" w:rsidRPr="00B31D4F" w:rsidRDefault="00D47C99" w:rsidP="00D47C9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2020D32" w14:textId="77777777" w:rsidR="00D47C99" w:rsidRDefault="00D47C99" w:rsidP="00D47C9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C11EB7" w14:textId="77777777" w:rsidR="00D47C99" w:rsidRPr="00B31D4F" w:rsidRDefault="00D47C99" w:rsidP="00D47C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31D4F">
        <w:rPr>
          <w:rFonts w:ascii="Times New Roman" w:eastAsia="Times New Roman" w:hAnsi="Times New Roman" w:cs="Times New Roman"/>
        </w:rPr>
        <w:t>DOSTAVITI:</w:t>
      </w:r>
    </w:p>
    <w:p w14:paraId="12C42D5F" w14:textId="77777777" w:rsidR="00D47C99" w:rsidRPr="00B31D4F" w:rsidRDefault="00D47C99" w:rsidP="00D47C9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5720A86" w14:textId="526F3E89" w:rsidR="00831C9F" w:rsidRPr="00831C9F" w:rsidRDefault="00831C9F" w:rsidP="00831C9F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D0697">
        <w:rPr>
          <w:rFonts w:ascii="Times New Roman" w:hAnsi="Times New Roman"/>
        </w:rPr>
        <w:t>Upravni odjel za poslove gradonačelnika,</w:t>
      </w:r>
    </w:p>
    <w:p w14:paraId="0B0D55A7" w14:textId="474C4EA6" w:rsidR="00D47C99" w:rsidRDefault="00D47C99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0AF6">
        <w:rPr>
          <w:rFonts w:ascii="Times New Roman" w:eastAsia="Times New Roman" w:hAnsi="Times New Roman" w:cs="Times New Roman"/>
        </w:rPr>
        <w:t>Upravni odjel za proračun i financije,</w:t>
      </w:r>
    </w:p>
    <w:p w14:paraId="3E79AD43" w14:textId="373A2389" w:rsidR="00C25A0D" w:rsidRPr="00C25A0D" w:rsidRDefault="00C25A0D" w:rsidP="00C25A0D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0AF6">
        <w:rPr>
          <w:rFonts w:ascii="Times New Roman" w:eastAsia="Times New Roman" w:hAnsi="Times New Roman" w:cs="Times New Roman"/>
        </w:rPr>
        <w:t>Upravni odjel za gospodarstvo, razvoj grada i fondove EU</w:t>
      </w:r>
      <w:r>
        <w:rPr>
          <w:rFonts w:ascii="Times New Roman" w:eastAsia="Times New Roman" w:hAnsi="Times New Roman" w:cs="Times New Roman"/>
        </w:rPr>
        <w:t>,</w:t>
      </w:r>
    </w:p>
    <w:p w14:paraId="4567C835" w14:textId="7A770FD2" w:rsidR="006E0AF6" w:rsidRDefault="00E3453F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0AF6">
        <w:rPr>
          <w:rFonts w:ascii="Times New Roman" w:eastAsia="Times New Roman" w:hAnsi="Times New Roman" w:cs="Times New Roman"/>
        </w:rPr>
        <w:t xml:space="preserve">Upravni odjel za </w:t>
      </w:r>
      <w:r w:rsidR="006E0AF6" w:rsidRPr="006E0AF6">
        <w:rPr>
          <w:rFonts w:ascii="Times New Roman" w:eastAsia="Times New Roman" w:hAnsi="Times New Roman" w:cs="Times New Roman"/>
        </w:rPr>
        <w:t>društvene djelatnosti</w:t>
      </w:r>
      <w:r w:rsidR="00F87B6B">
        <w:rPr>
          <w:rFonts w:ascii="Times New Roman" w:eastAsia="Times New Roman" w:hAnsi="Times New Roman" w:cs="Times New Roman"/>
        </w:rPr>
        <w:t>,</w:t>
      </w:r>
    </w:p>
    <w:p w14:paraId="22D51B0E" w14:textId="44A6EEDD" w:rsidR="00390DBA" w:rsidRDefault="00390DBA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Upravni odjel za gradnju i zaštitu okoliša</w:t>
      </w:r>
      <w:r w:rsidR="00F87B6B">
        <w:rPr>
          <w:rFonts w:ascii="Times New Roman" w:eastAsia="Times New Roman" w:hAnsi="Times New Roman" w:cs="Times New Roman"/>
        </w:rPr>
        <w:t>,</w:t>
      </w:r>
    </w:p>
    <w:p w14:paraId="4FDF0D94" w14:textId="5A47788E" w:rsidR="00C25A0D" w:rsidRDefault="00C25A0D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Služba za javnu nabavu,</w:t>
      </w:r>
    </w:p>
    <w:p w14:paraId="677E2F2E" w14:textId="50E849ED" w:rsidR="00676848" w:rsidRPr="006E0AF6" w:rsidRDefault="00676848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4D0697">
        <w:rPr>
          <w:rFonts w:ascii="Times New Roman" w:hAnsi="Times New Roman"/>
        </w:rPr>
        <w:t>Predsjednik Gradskog vijeća</w:t>
      </w:r>
      <w:r>
        <w:rPr>
          <w:rFonts w:ascii="Times New Roman" w:hAnsi="Times New Roman"/>
        </w:rPr>
        <w:t>,</w:t>
      </w:r>
      <w:r w:rsidR="000451A1">
        <w:rPr>
          <w:rFonts w:ascii="Times New Roman" w:hAnsi="Times New Roman"/>
        </w:rPr>
        <w:t xml:space="preserve"> ovdje</w:t>
      </w:r>
    </w:p>
    <w:p w14:paraId="205D42D0" w14:textId="501573BF" w:rsidR="00D47C99" w:rsidRPr="006E0AF6" w:rsidRDefault="00D47C99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0AF6">
        <w:rPr>
          <w:rFonts w:ascii="Times New Roman" w:eastAsia="Times New Roman" w:hAnsi="Times New Roman" w:cs="Times New Roman"/>
        </w:rPr>
        <w:t>Pismohrana</w:t>
      </w:r>
      <w:r w:rsidR="001B3F58">
        <w:rPr>
          <w:rFonts w:ascii="Times New Roman" w:eastAsia="Times New Roman" w:hAnsi="Times New Roman" w:cs="Times New Roman"/>
        </w:rPr>
        <w:t>,</w:t>
      </w:r>
    </w:p>
    <w:p w14:paraId="34D8DD9C" w14:textId="2AAE5E30" w:rsidR="00D47C99" w:rsidRDefault="00D47C99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0AF6">
        <w:rPr>
          <w:rFonts w:ascii="Times New Roman" w:eastAsia="Times New Roman" w:hAnsi="Times New Roman" w:cs="Times New Roman"/>
        </w:rPr>
        <w:t>Dokumentacija</w:t>
      </w:r>
      <w:r w:rsidR="00F87B6B">
        <w:rPr>
          <w:rFonts w:ascii="Times New Roman" w:eastAsia="Times New Roman" w:hAnsi="Times New Roman" w:cs="Times New Roman"/>
        </w:rPr>
        <w:t>,</w:t>
      </w:r>
    </w:p>
    <w:p w14:paraId="4B998362" w14:textId="351A65EE" w:rsidR="001B3F58" w:rsidRPr="001B3F58" w:rsidRDefault="001B3F58" w:rsidP="001B3F58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D0697">
        <w:rPr>
          <w:rFonts w:ascii="Times New Roman" w:hAnsi="Times New Roman"/>
          <w:color w:val="000000"/>
        </w:rPr>
        <w:t xml:space="preserve">Glasnik Grada Karlovca, </w:t>
      </w:r>
    </w:p>
    <w:p w14:paraId="5060E8D4" w14:textId="7E601E2B" w:rsidR="00D47C99" w:rsidRPr="00176E67" w:rsidRDefault="00D47C99" w:rsidP="006E0AF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E0AF6">
        <w:rPr>
          <w:rFonts w:ascii="Times New Roman" w:eastAsia="Times New Roman" w:hAnsi="Times New Roman" w:cs="Times New Roman"/>
        </w:rPr>
        <w:t>Osnovna škola Mahično, Mahićno 122, Karlovac</w:t>
      </w:r>
      <w:r w:rsidR="00F87B6B">
        <w:rPr>
          <w:rFonts w:ascii="Times New Roman" w:eastAsia="Times New Roman" w:hAnsi="Times New Roman" w:cs="Times New Roman"/>
        </w:rPr>
        <w:t>.</w:t>
      </w:r>
    </w:p>
    <w:p w14:paraId="2988C03F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417E8343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689BC1A1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266F1499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5D00B530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4B7747D3" w14:textId="77777777" w:rsidR="00032136" w:rsidRDefault="00032136" w:rsidP="00176E67">
      <w:pPr>
        <w:spacing w:after="0" w:line="240" w:lineRule="auto"/>
        <w:rPr>
          <w:rFonts w:ascii="Times New Roman" w:hAnsi="Times New Roman" w:cs="Times New Roman"/>
        </w:rPr>
      </w:pPr>
    </w:p>
    <w:p w14:paraId="5F6230D6" w14:textId="77777777" w:rsidR="00032136" w:rsidRDefault="00032136" w:rsidP="00176E67">
      <w:pPr>
        <w:spacing w:after="0" w:line="240" w:lineRule="auto"/>
        <w:rPr>
          <w:rFonts w:ascii="Times New Roman" w:hAnsi="Times New Roman" w:cs="Times New Roman"/>
        </w:rPr>
      </w:pPr>
    </w:p>
    <w:p w14:paraId="5B000535" w14:textId="77777777" w:rsidR="00032136" w:rsidRDefault="00032136" w:rsidP="00176E67">
      <w:pPr>
        <w:spacing w:after="0" w:line="240" w:lineRule="auto"/>
        <w:rPr>
          <w:rFonts w:ascii="Times New Roman" w:hAnsi="Times New Roman" w:cs="Times New Roman"/>
        </w:rPr>
      </w:pPr>
    </w:p>
    <w:p w14:paraId="029AC12C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6B7DA2F7" w14:textId="77777777" w:rsidR="00176E67" w:rsidRDefault="00176E67" w:rsidP="00176E67">
      <w:pPr>
        <w:spacing w:after="0" w:line="240" w:lineRule="auto"/>
        <w:rPr>
          <w:rFonts w:ascii="Times New Roman" w:hAnsi="Times New Roman" w:cs="Times New Roman"/>
        </w:rPr>
      </w:pPr>
    </w:p>
    <w:p w14:paraId="1870A962" w14:textId="0B58DF5D" w:rsidR="00176E67" w:rsidRDefault="00176E67" w:rsidP="00176E6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</w:t>
      </w:r>
    </w:p>
    <w:p w14:paraId="49D1E488" w14:textId="77777777" w:rsidR="00176E67" w:rsidRDefault="00176E67" w:rsidP="00861E6B">
      <w:pPr>
        <w:spacing w:after="0" w:line="240" w:lineRule="auto"/>
        <w:rPr>
          <w:rFonts w:ascii="Times New Roman" w:hAnsi="Times New Roman" w:cs="Times New Roman"/>
        </w:rPr>
      </w:pPr>
    </w:p>
    <w:p w14:paraId="37A3982D" w14:textId="364B66BC" w:rsidR="000F374D" w:rsidRDefault="00EA7380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temelju</w:t>
      </w:r>
      <w:r w:rsidR="00BB2DE0">
        <w:rPr>
          <w:rFonts w:ascii="Times New Roman" w:hAnsi="Times New Roman" w:cs="Times New Roman"/>
        </w:rPr>
        <w:t xml:space="preserve"> </w:t>
      </w:r>
      <w:r w:rsidR="003B7584">
        <w:rPr>
          <w:rFonts w:ascii="Times New Roman" w:hAnsi="Times New Roman" w:cs="Times New Roman"/>
        </w:rPr>
        <w:t>Suglasnosti</w:t>
      </w:r>
      <w:r w:rsidR="003E5294">
        <w:rPr>
          <w:rFonts w:ascii="Times New Roman" w:hAnsi="Times New Roman" w:cs="Times New Roman"/>
        </w:rPr>
        <w:t xml:space="preserve"> Ministarstva znanosti i obrazovanja Republike Hrvatske</w:t>
      </w:r>
      <w:r w:rsidR="00570C7D">
        <w:rPr>
          <w:rFonts w:ascii="Times New Roman" w:hAnsi="Times New Roman" w:cs="Times New Roman"/>
        </w:rPr>
        <w:t xml:space="preserve"> KLASA: 404-02/23-01/00328, URBROJ: 533-02-23-0002 od dana 12. prosinca 2023. godine</w:t>
      </w:r>
      <w:r w:rsidR="00E10B46">
        <w:rPr>
          <w:rFonts w:ascii="Times New Roman" w:hAnsi="Times New Roman" w:cs="Times New Roman"/>
        </w:rPr>
        <w:t xml:space="preserve">, </w:t>
      </w:r>
      <w:r w:rsidR="00C4431F">
        <w:rPr>
          <w:rFonts w:ascii="Times New Roman" w:hAnsi="Times New Roman" w:cs="Times New Roman"/>
        </w:rPr>
        <w:t>Idejni arhitektonski projekt za rekonstruk</w:t>
      </w:r>
      <w:r w:rsidR="00C75A68">
        <w:rPr>
          <w:rFonts w:ascii="Times New Roman" w:hAnsi="Times New Roman" w:cs="Times New Roman"/>
        </w:rPr>
        <w:t>ciju i dogradnju građevine O</w:t>
      </w:r>
      <w:r w:rsidR="00CA751D">
        <w:rPr>
          <w:rFonts w:ascii="Times New Roman" w:hAnsi="Times New Roman" w:cs="Times New Roman"/>
        </w:rPr>
        <w:t>snovne škole Mahično u Karlovcu zadovoljava uvjete propisane Normativima dimenzioniranja prostora osnovnih škola u Re</w:t>
      </w:r>
      <w:r w:rsidR="005C7834">
        <w:rPr>
          <w:rFonts w:ascii="Times New Roman" w:hAnsi="Times New Roman" w:cs="Times New Roman"/>
        </w:rPr>
        <w:t>publici Hrvatskoj</w:t>
      </w:r>
      <w:r w:rsidR="00B83AA9">
        <w:rPr>
          <w:rFonts w:ascii="Times New Roman" w:hAnsi="Times New Roman" w:cs="Times New Roman"/>
        </w:rPr>
        <w:t xml:space="preserve">. </w:t>
      </w:r>
      <w:r w:rsidR="008465FD">
        <w:rPr>
          <w:rFonts w:ascii="Times New Roman" w:hAnsi="Times New Roman" w:cs="Times New Roman"/>
        </w:rPr>
        <w:t>Temeljem Suglasnosti za prijavu na</w:t>
      </w:r>
      <w:r w:rsidR="00DB153C">
        <w:rPr>
          <w:rFonts w:ascii="Times New Roman" w:hAnsi="Times New Roman" w:cs="Times New Roman"/>
        </w:rPr>
        <w:t xml:space="preserve"> </w:t>
      </w:r>
      <w:r w:rsidR="00D55100">
        <w:rPr>
          <w:rFonts w:ascii="Times New Roman" w:hAnsi="Times New Roman" w:cs="Times New Roman"/>
        </w:rPr>
        <w:t xml:space="preserve">Poziv </w:t>
      </w:r>
      <w:r w:rsidR="00477D2A">
        <w:rPr>
          <w:rFonts w:ascii="Times New Roman" w:hAnsi="Times New Roman" w:cs="Times New Roman"/>
        </w:rPr>
        <w:t>za dostavu projektnih prij</w:t>
      </w:r>
      <w:r w:rsidR="00033DBE">
        <w:rPr>
          <w:rFonts w:ascii="Times New Roman" w:hAnsi="Times New Roman" w:cs="Times New Roman"/>
        </w:rPr>
        <w:t>edloga „Izgradnja, rekonstrukcija i opremanje</w:t>
      </w:r>
      <w:r w:rsidR="00942813">
        <w:rPr>
          <w:rFonts w:ascii="Times New Roman" w:hAnsi="Times New Roman" w:cs="Times New Roman"/>
        </w:rPr>
        <w:t xml:space="preserve"> osnovnih škola za potrebe jednosmjenskog rada i cjelodnevne škole</w:t>
      </w:r>
      <w:r w:rsidR="00FE33E2">
        <w:rPr>
          <w:rFonts w:ascii="Times New Roman" w:hAnsi="Times New Roman" w:cs="Times New Roman"/>
        </w:rPr>
        <w:t>“</w:t>
      </w:r>
      <w:r w:rsidR="00DB65EC">
        <w:rPr>
          <w:rFonts w:ascii="Times New Roman" w:hAnsi="Times New Roman" w:cs="Times New Roman"/>
        </w:rPr>
        <w:t xml:space="preserve"> </w:t>
      </w:r>
      <w:r w:rsidR="00DB65EC">
        <w:rPr>
          <w:rFonts w:ascii="Times New Roman" w:hAnsi="Times New Roman" w:cs="Times New Roman"/>
        </w:rPr>
        <w:t>NPOO C3.1. R1-I2.01</w:t>
      </w:r>
      <w:r w:rsidR="00DB65EC">
        <w:rPr>
          <w:rFonts w:ascii="Times New Roman" w:hAnsi="Times New Roman" w:cs="Times New Roman"/>
        </w:rPr>
        <w:t xml:space="preserve"> (dalje u tekstu: Poziv) </w:t>
      </w:r>
      <w:r w:rsidR="00942813">
        <w:rPr>
          <w:rFonts w:ascii="Times New Roman" w:hAnsi="Times New Roman" w:cs="Times New Roman"/>
        </w:rPr>
        <w:t xml:space="preserve">postotak novog školskog prostora </w:t>
      </w:r>
      <w:r w:rsidR="00DE3603">
        <w:rPr>
          <w:rFonts w:ascii="Times New Roman" w:hAnsi="Times New Roman" w:cs="Times New Roman"/>
        </w:rPr>
        <w:t xml:space="preserve">(bez sportske dvorane) </w:t>
      </w:r>
      <w:r w:rsidR="004A60AF">
        <w:rPr>
          <w:rFonts w:ascii="Times New Roman" w:hAnsi="Times New Roman" w:cs="Times New Roman"/>
        </w:rPr>
        <w:t>iznosi 100</w:t>
      </w:r>
      <w:r w:rsidR="0036583E">
        <w:rPr>
          <w:rFonts w:ascii="Times New Roman" w:hAnsi="Times New Roman" w:cs="Times New Roman"/>
        </w:rPr>
        <w:t xml:space="preserve"> </w:t>
      </w:r>
      <w:r w:rsidR="004A60AF">
        <w:rPr>
          <w:rFonts w:ascii="Times New Roman" w:hAnsi="Times New Roman" w:cs="Times New Roman"/>
        </w:rPr>
        <w:t>%</w:t>
      </w:r>
      <w:r w:rsidR="008465FD">
        <w:rPr>
          <w:rFonts w:ascii="Times New Roman" w:hAnsi="Times New Roman" w:cs="Times New Roman"/>
        </w:rPr>
        <w:t xml:space="preserve"> sufinanciranja</w:t>
      </w:r>
      <w:r w:rsidR="004A60AF">
        <w:rPr>
          <w:rFonts w:ascii="Times New Roman" w:hAnsi="Times New Roman" w:cs="Times New Roman"/>
        </w:rPr>
        <w:t>, postotak nove školske sportske dvorane iznosi 89,74</w:t>
      </w:r>
      <w:r w:rsidR="0036583E">
        <w:rPr>
          <w:rFonts w:ascii="Times New Roman" w:hAnsi="Times New Roman" w:cs="Times New Roman"/>
        </w:rPr>
        <w:t xml:space="preserve"> </w:t>
      </w:r>
      <w:r w:rsidR="004A60AF">
        <w:rPr>
          <w:rFonts w:ascii="Times New Roman" w:hAnsi="Times New Roman" w:cs="Times New Roman"/>
        </w:rPr>
        <w:t>%</w:t>
      </w:r>
      <w:r w:rsidR="008465FD">
        <w:rPr>
          <w:rFonts w:ascii="Times New Roman" w:hAnsi="Times New Roman" w:cs="Times New Roman"/>
        </w:rPr>
        <w:t xml:space="preserve"> sufinanciranja</w:t>
      </w:r>
      <w:r w:rsidR="004A60AF">
        <w:rPr>
          <w:rFonts w:ascii="Times New Roman" w:hAnsi="Times New Roman" w:cs="Times New Roman"/>
        </w:rPr>
        <w:t>, dok</w:t>
      </w:r>
      <w:r w:rsidR="00940907">
        <w:rPr>
          <w:rFonts w:ascii="Times New Roman" w:hAnsi="Times New Roman" w:cs="Times New Roman"/>
        </w:rPr>
        <w:t xml:space="preserve"> postotak uređenja vanjskog prostora iznosi 47,56</w:t>
      </w:r>
      <w:r w:rsidR="0036583E">
        <w:rPr>
          <w:rFonts w:ascii="Times New Roman" w:hAnsi="Times New Roman" w:cs="Times New Roman"/>
        </w:rPr>
        <w:t xml:space="preserve"> </w:t>
      </w:r>
      <w:r w:rsidR="00940907">
        <w:rPr>
          <w:rFonts w:ascii="Times New Roman" w:hAnsi="Times New Roman" w:cs="Times New Roman"/>
        </w:rPr>
        <w:t>%</w:t>
      </w:r>
      <w:r w:rsidR="008465FD">
        <w:rPr>
          <w:rFonts w:ascii="Times New Roman" w:hAnsi="Times New Roman" w:cs="Times New Roman"/>
        </w:rPr>
        <w:t xml:space="preserve"> sufinanciranja</w:t>
      </w:r>
      <w:r w:rsidR="00940907">
        <w:rPr>
          <w:rFonts w:ascii="Times New Roman" w:hAnsi="Times New Roman" w:cs="Times New Roman"/>
        </w:rPr>
        <w:t>.</w:t>
      </w:r>
    </w:p>
    <w:p w14:paraId="0C9DF6E4" w14:textId="009FC869" w:rsidR="00D07963" w:rsidRDefault="00384A96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Sukladno Rješenju gradonačelnika </w:t>
      </w:r>
      <w:r w:rsidR="00E4045F">
        <w:rPr>
          <w:rFonts w:ascii="Times New Roman" w:hAnsi="Times New Roman" w:cs="Times New Roman"/>
        </w:rPr>
        <w:t xml:space="preserve">KLASA: 024-02/24-01/76, URBROJ: </w:t>
      </w:r>
      <w:r w:rsidR="00E031D3">
        <w:rPr>
          <w:rFonts w:ascii="Times New Roman" w:hAnsi="Times New Roman" w:cs="Times New Roman"/>
        </w:rPr>
        <w:t>2133-1-09-03/07-24-1 od dana 17. srpnja 2024. godine,</w:t>
      </w:r>
      <w:r>
        <w:rPr>
          <w:rFonts w:ascii="Times New Roman" w:hAnsi="Times New Roman" w:cs="Times New Roman"/>
        </w:rPr>
        <w:t xml:space="preserve"> </w:t>
      </w:r>
      <w:r w:rsidR="00C81141">
        <w:rPr>
          <w:rFonts w:ascii="Times New Roman" w:hAnsi="Times New Roman" w:cs="Times New Roman"/>
        </w:rPr>
        <w:t>odobrava se</w:t>
      </w:r>
      <w:r>
        <w:rPr>
          <w:rFonts w:ascii="Times New Roman" w:hAnsi="Times New Roman" w:cs="Times New Roman"/>
        </w:rPr>
        <w:t xml:space="preserve"> priprem</w:t>
      </w:r>
      <w:r w:rsidR="00C8114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i prijav</w:t>
      </w:r>
      <w:r w:rsidR="00C8114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projektnog prijedloga „Dogradnja školske zgrade za potrebe jednosmjenskog rada i cjelodnevne škole</w:t>
      </w:r>
      <w:r w:rsidR="00A91109">
        <w:rPr>
          <w:rFonts w:ascii="Times New Roman" w:hAnsi="Times New Roman" w:cs="Times New Roman"/>
        </w:rPr>
        <w:t xml:space="preserve"> i izgradnja školske sportske dvorane Osnovne škole Mahično</w:t>
      </w:r>
      <w:r w:rsidR="0058223C">
        <w:rPr>
          <w:rFonts w:ascii="Times New Roman" w:hAnsi="Times New Roman" w:cs="Times New Roman"/>
        </w:rPr>
        <w:t>“</w:t>
      </w:r>
      <w:r w:rsidR="00DB65EC">
        <w:rPr>
          <w:rFonts w:ascii="Times New Roman" w:hAnsi="Times New Roman" w:cs="Times New Roman"/>
        </w:rPr>
        <w:t xml:space="preserve"> (dalje u tekstu: Projektni prijedlog)</w:t>
      </w:r>
      <w:r w:rsidR="00FE33E2">
        <w:rPr>
          <w:rFonts w:ascii="Times New Roman" w:hAnsi="Times New Roman" w:cs="Times New Roman"/>
        </w:rPr>
        <w:t xml:space="preserve"> na Poziv</w:t>
      </w:r>
      <w:r w:rsidR="00DB65EC">
        <w:rPr>
          <w:rFonts w:ascii="Times New Roman" w:hAnsi="Times New Roman" w:cs="Times New Roman"/>
        </w:rPr>
        <w:t xml:space="preserve">, </w:t>
      </w:r>
      <w:r w:rsidR="00D0113A">
        <w:rPr>
          <w:rFonts w:ascii="Times New Roman" w:hAnsi="Times New Roman" w:cs="Times New Roman"/>
        </w:rPr>
        <w:t xml:space="preserve">koji se financira iz Nacionalnog plana oporavka i otpornosti </w:t>
      </w:r>
      <w:r w:rsidR="00F60B58">
        <w:rPr>
          <w:rFonts w:ascii="Times New Roman" w:hAnsi="Times New Roman" w:cs="Times New Roman"/>
        </w:rPr>
        <w:t>2021.-2026.</w:t>
      </w:r>
      <w:r w:rsidR="001A0E4A">
        <w:rPr>
          <w:rFonts w:ascii="Times New Roman" w:hAnsi="Times New Roman" w:cs="Times New Roman"/>
        </w:rPr>
        <w:t>.</w:t>
      </w:r>
    </w:p>
    <w:p w14:paraId="2306C4F2" w14:textId="23ED3D2E" w:rsidR="004D09C1" w:rsidRDefault="00014DA6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dostavljenoj </w:t>
      </w:r>
      <w:r w:rsidR="00CC6EEB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bavijesti Ministarstva znanosti, obrazovanja i mladih o statusu nakon procjene projektn</w:t>
      </w:r>
      <w:r w:rsidR="002F154A">
        <w:rPr>
          <w:rFonts w:ascii="Times New Roman" w:hAnsi="Times New Roman" w:cs="Times New Roman"/>
        </w:rPr>
        <w:t>ih prijedloga KLASA: 910-06/23-01/00224, URBROJ: 533-06</w:t>
      </w:r>
      <w:r w:rsidR="00DA2D62">
        <w:rPr>
          <w:rFonts w:ascii="Times New Roman" w:hAnsi="Times New Roman" w:cs="Times New Roman"/>
        </w:rPr>
        <w:t>-</w:t>
      </w:r>
      <w:r w:rsidR="002F154A">
        <w:rPr>
          <w:rFonts w:ascii="Times New Roman" w:hAnsi="Times New Roman" w:cs="Times New Roman"/>
        </w:rPr>
        <w:t>24-0070 od dana 5. studenog 2024. godine</w:t>
      </w:r>
      <w:r w:rsidR="00DA00E6">
        <w:rPr>
          <w:rFonts w:ascii="Times New Roman" w:hAnsi="Times New Roman" w:cs="Times New Roman"/>
        </w:rPr>
        <w:t xml:space="preserve">, </w:t>
      </w:r>
      <w:r w:rsidR="00DB65EC">
        <w:rPr>
          <w:rFonts w:ascii="Times New Roman" w:hAnsi="Times New Roman" w:cs="Times New Roman"/>
        </w:rPr>
        <w:t>P</w:t>
      </w:r>
      <w:r w:rsidR="00DA00E6">
        <w:rPr>
          <w:rFonts w:ascii="Times New Roman" w:hAnsi="Times New Roman" w:cs="Times New Roman"/>
        </w:rPr>
        <w:t>rojektn</w:t>
      </w:r>
      <w:r w:rsidR="00093C6B">
        <w:rPr>
          <w:rFonts w:ascii="Times New Roman" w:hAnsi="Times New Roman" w:cs="Times New Roman"/>
        </w:rPr>
        <w:t>om</w:t>
      </w:r>
      <w:r w:rsidR="00DA00E6">
        <w:rPr>
          <w:rFonts w:ascii="Times New Roman" w:hAnsi="Times New Roman" w:cs="Times New Roman"/>
        </w:rPr>
        <w:t xml:space="preserve"> prijedlog</w:t>
      </w:r>
      <w:r w:rsidR="00093C6B">
        <w:rPr>
          <w:rFonts w:ascii="Times New Roman" w:hAnsi="Times New Roman" w:cs="Times New Roman"/>
        </w:rPr>
        <w:t>u</w:t>
      </w:r>
      <w:r w:rsidR="00DB65EC">
        <w:rPr>
          <w:rFonts w:ascii="Times New Roman" w:hAnsi="Times New Roman" w:cs="Times New Roman"/>
        </w:rPr>
        <w:t>,</w:t>
      </w:r>
      <w:r w:rsidR="00093C6B">
        <w:rPr>
          <w:rFonts w:ascii="Times New Roman" w:hAnsi="Times New Roman" w:cs="Times New Roman"/>
        </w:rPr>
        <w:t xml:space="preserve"> dodijeljen </w:t>
      </w:r>
      <w:r w:rsidR="0016056D">
        <w:rPr>
          <w:rFonts w:ascii="Times New Roman" w:hAnsi="Times New Roman" w:cs="Times New Roman"/>
        </w:rPr>
        <w:t xml:space="preserve">je </w:t>
      </w:r>
      <w:r w:rsidR="00093C6B">
        <w:rPr>
          <w:rFonts w:ascii="Times New Roman" w:hAnsi="Times New Roman" w:cs="Times New Roman"/>
        </w:rPr>
        <w:t>jedinstveni broj, NPOO C3</w:t>
      </w:r>
      <w:r w:rsidR="0020295A">
        <w:rPr>
          <w:rFonts w:ascii="Times New Roman" w:hAnsi="Times New Roman" w:cs="Times New Roman"/>
        </w:rPr>
        <w:t xml:space="preserve">.1.R1-I2.01-V1.0012 te je isti uspješno prošao </w:t>
      </w:r>
      <w:r w:rsidR="0016056D">
        <w:rPr>
          <w:rFonts w:ascii="Times New Roman" w:hAnsi="Times New Roman" w:cs="Times New Roman"/>
        </w:rPr>
        <w:t xml:space="preserve">frazu procjene projektnih prijedloga u postupku dodijele bespovratnih sredstava </w:t>
      </w:r>
      <w:r w:rsidR="008A6264">
        <w:rPr>
          <w:rFonts w:ascii="Times New Roman" w:hAnsi="Times New Roman" w:cs="Times New Roman"/>
        </w:rPr>
        <w:t>i</w:t>
      </w:r>
      <w:r w:rsidR="0016056D">
        <w:rPr>
          <w:rFonts w:ascii="Times New Roman" w:hAnsi="Times New Roman" w:cs="Times New Roman"/>
        </w:rPr>
        <w:t xml:space="preserve"> udovoljava kriterijima Poziva</w:t>
      </w:r>
      <w:r w:rsidR="004C6CC1">
        <w:rPr>
          <w:rFonts w:ascii="Times New Roman" w:hAnsi="Times New Roman" w:cs="Times New Roman"/>
        </w:rPr>
        <w:t>.</w:t>
      </w:r>
    </w:p>
    <w:p w14:paraId="1AF7A4DE" w14:textId="3C7F8D07" w:rsidR="001A0E4A" w:rsidRDefault="00C209F0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Dobivanjem </w:t>
      </w:r>
      <w:r w:rsidR="001A0E4A">
        <w:rPr>
          <w:rFonts w:ascii="Times New Roman" w:hAnsi="Times New Roman" w:cs="Times New Roman"/>
        </w:rPr>
        <w:t>pozitivn</w:t>
      </w:r>
      <w:r>
        <w:rPr>
          <w:rFonts w:ascii="Times New Roman" w:hAnsi="Times New Roman" w:cs="Times New Roman"/>
        </w:rPr>
        <w:t>e</w:t>
      </w:r>
      <w:r w:rsidR="001A0E4A">
        <w:rPr>
          <w:rFonts w:ascii="Times New Roman" w:hAnsi="Times New Roman" w:cs="Times New Roman"/>
        </w:rPr>
        <w:t xml:space="preserve"> ocjene </w:t>
      </w:r>
      <w:r w:rsidR="00DB65EC">
        <w:rPr>
          <w:rFonts w:ascii="Times New Roman" w:hAnsi="Times New Roman" w:cs="Times New Roman"/>
        </w:rPr>
        <w:t>P</w:t>
      </w:r>
      <w:r w:rsidR="001A0E4A">
        <w:rPr>
          <w:rFonts w:ascii="Times New Roman" w:hAnsi="Times New Roman" w:cs="Times New Roman"/>
        </w:rPr>
        <w:t>rojektnog prijedloga, Odluku o potpisivanju Ugovora o dodjeli bespovratnih sredstava i provedbu istog, u ime Prijavitelja/Korisnika Grad Karlovac, donosi Gradsko vijeće Grada Karlovca.</w:t>
      </w:r>
    </w:p>
    <w:p w14:paraId="10414E87" w14:textId="77777777" w:rsidR="00291480" w:rsidRDefault="00291480" w:rsidP="0029148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Ukupna vrijednost projekta iznosi 4.640.633,79 eura, od kojih bespovratna sredstva iznose 4.268.536,44 eura, dok vlastita sredstva Grada Karlovca iznose 372.097,35 eura.</w:t>
      </w:r>
    </w:p>
    <w:p w14:paraId="2C1DDA02" w14:textId="5AFE41A1" w:rsidR="00291480" w:rsidRDefault="00291480" w:rsidP="0029148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C7895">
        <w:rPr>
          <w:rFonts w:ascii="Times New Roman" w:hAnsi="Times New Roman" w:cs="Times New Roman"/>
        </w:rPr>
        <w:t xml:space="preserve">Datum završetka </w:t>
      </w:r>
      <w:r w:rsidR="00DB65EC">
        <w:rPr>
          <w:rFonts w:ascii="Times New Roman" w:hAnsi="Times New Roman" w:cs="Times New Roman"/>
        </w:rPr>
        <w:t>P</w:t>
      </w:r>
      <w:r w:rsidRPr="00DC7895">
        <w:rPr>
          <w:rFonts w:ascii="Times New Roman" w:hAnsi="Times New Roman" w:cs="Times New Roman"/>
        </w:rPr>
        <w:t>rojekta bit će definiran Ugovorom o sufinanciranju, a Pozivom planirano vrijeme trajanja provedbe projekta je najkasnije do 30. lipnja 2026. godine.</w:t>
      </w:r>
    </w:p>
    <w:p w14:paraId="41375DD9" w14:textId="67BA9ABB" w:rsidR="00F03FF4" w:rsidRDefault="00F03FF4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03FF4">
        <w:rPr>
          <w:rFonts w:ascii="Times New Roman" w:hAnsi="Times New Roman" w:cs="Times New Roman"/>
        </w:rPr>
        <w:t xml:space="preserve">Za prelazak u jednosmjenski rad potrebno je dograditi četiri (4) učionice za predmetnu nastavu s pripadajućim kabinetima te jednodijelnu školsku sportsku dvoranu. Kapacitet svake od četiri (4) nove učionice je 28 učenika, prema čemu će se cijelim kapacitetom obuhvatiti 112 učenika te će </w:t>
      </w:r>
      <w:r w:rsidR="00CD6DC1">
        <w:rPr>
          <w:rFonts w:ascii="Times New Roman" w:hAnsi="Times New Roman" w:cs="Times New Roman"/>
        </w:rPr>
        <w:t>tako</w:t>
      </w:r>
      <w:r w:rsidRPr="00F03FF4">
        <w:rPr>
          <w:rFonts w:ascii="Times New Roman" w:hAnsi="Times New Roman" w:cs="Times New Roman"/>
        </w:rPr>
        <w:t xml:space="preserve"> Osnovna škola Mahično koja sada radi u dvije smjene moći će prijeći na rad u jednoj smjeni. </w:t>
      </w:r>
      <w:r w:rsidR="00962EF3">
        <w:rPr>
          <w:rFonts w:ascii="Times New Roman" w:hAnsi="Times New Roman" w:cs="Times New Roman"/>
        </w:rPr>
        <w:t>J</w:t>
      </w:r>
      <w:r w:rsidRPr="00F03FF4">
        <w:rPr>
          <w:rFonts w:ascii="Times New Roman" w:hAnsi="Times New Roman" w:cs="Times New Roman"/>
        </w:rPr>
        <w:t>ednosmjenski rad će učenicima omogućiti raznovrsno bavljenje izvannastavnim i izvanškolskim aktivnostima koje se odvijaju u školi, a nastavnicima rad s darovitim učenicima, osigurat će se prostor za kreativne radionice i manifestacije u svrhu edukacije i rekreacije učenika te prostor za privremeni boravak učenika putnika. Dok će izgradnjom jednodijelne školske</w:t>
      </w:r>
      <w:r w:rsidR="00895FEE">
        <w:rPr>
          <w:rFonts w:ascii="Times New Roman" w:hAnsi="Times New Roman" w:cs="Times New Roman"/>
        </w:rPr>
        <w:t xml:space="preserve"> sportske</w:t>
      </w:r>
      <w:r w:rsidRPr="00F03FF4">
        <w:rPr>
          <w:rFonts w:ascii="Times New Roman" w:hAnsi="Times New Roman" w:cs="Times New Roman"/>
        </w:rPr>
        <w:t xml:space="preserve"> dvorane biti osigurano održavanje nastave tjelesne i zdravstvene kulture prema Državnom pedagoškom standardu, kao i različite sportske i rekreacijske aktivnosti.</w:t>
      </w:r>
    </w:p>
    <w:p w14:paraId="181E7812" w14:textId="63841BE5" w:rsidR="007C01D7" w:rsidRDefault="007C01D7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Cilj projekta je prelazak Osnovne škole Mahično u jednosmjenski rad, dok je specifični cilj projekta dogradnja i opremanje Osnovne škole Mahično za potrebe jednosmjenskog rada i cjelodnevne škole te izgradnja i opremanje nove školske sportske dvorane</w:t>
      </w:r>
      <w:r w:rsidR="00C43202">
        <w:rPr>
          <w:rFonts w:ascii="Times New Roman" w:hAnsi="Times New Roman" w:cs="Times New Roman"/>
        </w:rPr>
        <w:t xml:space="preserve"> za potrebe cjelodnevne škole.</w:t>
      </w:r>
      <w:r w:rsidR="00271FE6">
        <w:rPr>
          <w:rFonts w:ascii="Times New Roman" w:hAnsi="Times New Roman" w:cs="Times New Roman"/>
        </w:rPr>
        <w:t xml:space="preserve"> Ciljane skupine projekta su djeca osnovnoškolske dobi, roditelji djece polaznika osnovne škole te ostali članovi obitelji, djelatnici i stručno osoblje osnovne škole i građani/stanovnici obližnjih naselja i Grada Karlovca</w:t>
      </w:r>
      <w:r w:rsidR="005D2A36">
        <w:rPr>
          <w:rFonts w:ascii="Times New Roman" w:hAnsi="Times New Roman" w:cs="Times New Roman"/>
        </w:rPr>
        <w:t>, dok su krajnji korisnici projekta svi učenici koji će u budućnosti biti polaznici ove osnovnoškolske ustanove i njihovi roditelji.</w:t>
      </w:r>
    </w:p>
    <w:p w14:paraId="46C74B09" w14:textId="54D17AFE" w:rsidR="00291480" w:rsidRDefault="00291480" w:rsidP="0029148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Projekt će se provoditi na građevinskoj čestici postojećeg kompleksa Osnovne škole Mahično, k.č. br. 919/1 k.o. 313068 Donje Pokupje, br.z.k. uloška 1010. Čestica je u 1/1 vlasništvu Osnovne škole Mahično.</w:t>
      </w:r>
    </w:p>
    <w:p w14:paraId="0468D3E6" w14:textId="7DB7A9AA" w:rsidR="004A09CD" w:rsidRDefault="00182F97" w:rsidP="00E737E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Prijavitelj/Korisnik ovog Projektnog prijedloga je Grad Karlovac, dok je Partner na projektu Osnovna škola Mahično</w:t>
      </w:r>
      <w:r w:rsidR="00487B42">
        <w:rPr>
          <w:rFonts w:ascii="Times New Roman" w:hAnsi="Times New Roman" w:cs="Times New Roman"/>
        </w:rPr>
        <w:t>. U provedbi aktivnosti projekta sudjelovati će i nadležni upravni odjeli.</w:t>
      </w:r>
    </w:p>
    <w:p w14:paraId="55A6E1D3" w14:textId="473E6965" w:rsidR="00B202CB" w:rsidRDefault="008F1361" w:rsidP="005B3E9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Međusobni odnos</w:t>
      </w:r>
      <w:r w:rsidR="007D57FF">
        <w:rPr>
          <w:rFonts w:ascii="Times New Roman" w:hAnsi="Times New Roman" w:cs="Times New Roman"/>
        </w:rPr>
        <w:t>,</w:t>
      </w:r>
      <w:r w:rsidR="00F541E6">
        <w:rPr>
          <w:rFonts w:ascii="Times New Roman" w:hAnsi="Times New Roman" w:cs="Times New Roman"/>
        </w:rPr>
        <w:t xml:space="preserve"> prava i obaveze</w:t>
      </w:r>
      <w:r>
        <w:rPr>
          <w:rFonts w:ascii="Times New Roman" w:hAnsi="Times New Roman" w:cs="Times New Roman"/>
        </w:rPr>
        <w:t xml:space="preserve"> Grada Karlovca kao Prijavitelja/Korisnika i Osnovne škole Mahično</w:t>
      </w:r>
      <w:r w:rsidR="000D023A">
        <w:rPr>
          <w:rFonts w:ascii="Times New Roman" w:hAnsi="Times New Roman" w:cs="Times New Roman"/>
        </w:rPr>
        <w:t xml:space="preserve"> kao Partnera</w:t>
      </w:r>
      <w:r>
        <w:rPr>
          <w:rFonts w:ascii="Times New Roman" w:hAnsi="Times New Roman" w:cs="Times New Roman"/>
        </w:rPr>
        <w:t xml:space="preserve"> bit će reguliran</w:t>
      </w:r>
      <w:r w:rsidR="007D57F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F90153">
        <w:rPr>
          <w:rFonts w:ascii="Times New Roman" w:hAnsi="Times New Roman" w:cs="Times New Roman"/>
        </w:rPr>
        <w:t xml:space="preserve">Partnerskim sporazumom kojeg će </w:t>
      </w:r>
      <w:r w:rsidR="00A2621C">
        <w:rPr>
          <w:rFonts w:ascii="Times New Roman" w:hAnsi="Times New Roman" w:cs="Times New Roman"/>
        </w:rPr>
        <w:t xml:space="preserve">Partnerske strane (Grad Karlovac i Osnovna škola Mahično) </w:t>
      </w:r>
      <w:r w:rsidR="00F90153">
        <w:rPr>
          <w:rFonts w:ascii="Times New Roman" w:hAnsi="Times New Roman" w:cs="Times New Roman"/>
        </w:rPr>
        <w:t xml:space="preserve">sklopiti </w:t>
      </w:r>
      <w:r w:rsidR="00A2621C">
        <w:rPr>
          <w:rFonts w:ascii="Times New Roman" w:hAnsi="Times New Roman" w:cs="Times New Roman"/>
        </w:rPr>
        <w:t xml:space="preserve">prije potpisivanja Ugovora o </w:t>
      </w:r>
      <w:r w:rsidR="00E848D1">
        <w:rPr>
          <w:rFonts w:ascii="Times New Roman" w:hAnsi="Times New Roman" w:cs="Times New Roman"/>
        </w:rPr>
        <w:t>dodjeli bespovratnih sredstava</w:t>
      </w:r>
      <w:r w:rsidR="00A158AD">
        <w:rPr>
          <w:rFonts w:ascii="Times New Roman" w:hAnsi="Times New Roman" w:cs="Times New Roman"/>
        </w:rPr>
        <w:t xml:space="preserve"> te</w:t>
      </w:r>
      <w:r w:rsidR="005B3E96">
        <w:rPr>
          <w:rFonts w:ascii="Times New Roman" w:hAnsi="Times New Roman" w:cs="Times New Roman"/>
        </w:rPr>
        <w:t xml:space="preserve"> će se donijeti Rješenje </w:t>
      </w:r>
      <w:r w:rsidR="005B3E96" w:rsidRPr="005B3E96">
        <w:rPr>
          <w:rFonts w:ascii="Times New Roman" w:hAnsi="Times New Roman" w:cs="Times New Roman"/>
        </w:rPr>
        <w:t>o imenovanje Projektnog tima za upravljanje</w:t>
      </w:r>
      <w:r w:rsidR="00AB51E7">
        <w:rPr>
          <w:rFonts w:ascii="Times New Roman" w:hAnsi="Times New Roman" w:cs="Times New Roman"/>
        </w:rPr>
        <w:t>, provedbu</w:t>
      </w:r>
      <w:r w:rsidR="005B3E96" w:rsidRPr="005B3E96">
        <w:rPr>
          <w:rFonts w:ascii="Times New Roman" w:hAnsi="Times New Roman" w:cs="Times New Roman"/>
        </w:rPr>
        <w:t xml:space="preserve"> i administraciju projekta</w:t>
      </w:r>
      <w:r w:rsidR="005B3E96">
        <w:rPr>
          <w:rFonts w:ascii="Times New Roman" w:hAnsi="Times New Roman" w:cs="Times New Roman"/>
        </w:rPr>
        <w:t>.</w:t>
      </w:r>
    </w:p>
    <w:p w14:paraId="4225F466" w14:textId="74531BF6" w:rsidR="004A09CD" w:rsidRDefault="00D3370C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3370C">
        <w:rPr>
          <w:rFonts w:ascii="Times New Roman" w:hAnsi="Times New Roman" w:cs="Times New Roman"/>
        </w:rPr>
        <w:t>Predlažemo Gradskom vijeću da donese Odluku ka</w:t>
      </w:r>
      <w:r w:rsidR="00C71F34">
        <w:rPr>
          <w:rFonts w:ascii="Times New Roman" w:hAnsi="Times New Roman" w:cs="Times New Roman"/>
        </w:rPr>
        <w:t>ko stoji</w:t>
      </w:r>
      <w:r w:rsidRPr="00D3370C">
        <w:rPr>
          <w:rFonts w:ascii="Times New Roman" w:hAnsi="Times New Roman" w:cs="Times New Roman"/>
        </w:rPr>
        <w:t xml:space="preserve"> u prijedlogu.</w:t>
      </w:r>
    </w:p>
    <w:p w14:paraId="29B71EE5" w14:textId="77777777" w:rsidR="00D3370C" w:rsidRDefault="00D3370C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CC61D4F" w14:textId="77777777" w:rsidR="00D80808" w:rsidRDefault="00D80808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9A1D42" w14:textId="77777777" w:rsidR="004A09CD" w:rsidRDefault="004A09CD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B775F0F" w14:textId="77777777" w:rsidR="004A09CD" w:rsidRDefault="004A09CD" w:rsidP="004A09CD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Službenica ovlaštena za privremeno obavljanje poslova pročelnice</w:t>
      </w:r>
    </w:p>
    <w:p w14:paraId="0D86A9B4" w14:textId="77777777" w:rsidR="004A09CD" w:rsidRDefault="004A09CD" w:rsidP="004A09CD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</w:p>
    <w:p w14:paraId="02291D69" w14:textId="77777777" w:rsidR="004A09CD" w:rsidRDefault="004A09CD" w:rsidP="004A09CD">
      <w:pPr>
        <w:spacing w:after="0" w:line="240" w:lineRule="auto"/>
        <w:jc w:val="both"/>
        <w:rPr>
          <w:rFonts w:ascii="Times New Roman" w:hAnsi="Times New Roman"/>
        </w:rPr>
      </w:pPr>
    </w:p>
    <w:p w14:paraId="7E59EF67" w14:textId="77777777" w:rsidR="004A09CD" w:rsidRDefault="004A09CD" w:rsidP="004A09CD">
      <w:pPr>
        <w:spacing w:after="0" w:line="240" w:lineRule="auto"/>
        <w:ind w:left="56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14:paraId="5B422D57" w14:textId="77777777" w:rsidR="004A09CD" w:rsidRDefault="004A09CD" w:rsidP="004A09C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Daniela Peris, mag. oec.</w:t>
      </w:r>
    </w:p>
    <w:p w14:paraId="6859E371" w14:textId="77777777" w:rsidR="004A09CD" w:rsidRDefault="004A09CD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6106BA3" w14:textId="77777777" w:rsidR="007F2F2C" w:rsidRPr="00176E67" w:rsidRDefault="007F2F2C" w:rsidP="00570C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7F2F2C" w:rsidRPr="00176E6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66B02" w14:textId="77777777" w:rsidR="00280B44" w:rsidRDefault="00280B44" w:rsidP="00A94DF6">
      <w:pPr>
        <w:spacing w:after="0" w:line="240" w:lineRule="auto"/>
      </w:pPr>
      <w:r>
        <w:separator/>
      </w:r>
    </w:p>
  </w:endnote>
  <w:endnote w:type="continuationSeparator" w:id="0">
    <w:p w14:paraId="0B381D48" w14:textId="77777777" w:rsidR="00280B44" w:rsidRDefault="00280B44" w:rsidP="00A9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6C891" w14:textId="473D03A1" w:rsidR="00A94DF6" w:rsidRPr="00273CA2" w:rsidRDefault="00A94DF6" w:rsidP="00A94DF6">
    <w:pPr>
      <w:pStyle w:val="Podnoje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Grad Karlovac, Gradsko vijeće,  Banjavčićeva 9, 47000 Karlovac,</w:t>
    </w:r>
  </w:p>
  <w:p w14:paraId="72A923F0" w14:textId="77777777" w:rsidR="00A94DF6" w:rsidRPr="00273CA2" w:rsidRDefault="00A94DF6" w:rsidP="00A94DF6">
    <w:pPr>
      <w:pStyle w:val="Podnoje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OIB: 25654647153, tel. +385 47 628 154, fax: +385 47 628 134 , www.karlovac.hr</w:t>
    </w:r>
  </w:p>
  <w:p w14:paraId="5DD4900B" w14:textId="77777777" w:rsidR="00A94DF6" w:rsidRPr="00273CA2" w:rsidRDefault="00A94DF6" w:rsidP="00A94DF6">
    <w:pPr>
      <w:pStyle w:val="Podnoje"/>
      <w:jc w:val="center"/>
    </w:pPr>
  </w:p>
  <w:p w14:paraId="683D3012" w14:textId="77777777" w:rsidR="00A94DF6" w:rsidRDefault="00A94DF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AE50" w14:textId="77777777" w:rsidR="00280B44" w:rsidRDefault="00280B44" w:rsidP="00A94DF6">
      <w:pPr>
        <w:spacing w:after="0" w:line="240" w:lineRule="auto"/>
      </w:pPr>
      <w:r>
        <w:separator/>
      </w:r>
    </w:p>
  </w:footnote>
  <w:footnote w:type="continuationSeparator" w:id="0">
    <w:p w14:paraId="6D4EA269" w14:textId="77777777" w:rsidR="00280B44" w:rsidRDefault="00280B44" w:rsidP="00A9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409AE"/>
    <w:multiLevelType w:val="hybridMultilevel"/>
    <w:tmpl w:val="A63E2C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1529"/>
    <w:multiLevelType w:val="hybridMultilevel"/>
    <w:tmpl w:val="F740136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6537593">
    <w:abstractNumId w:val="2"/>
  </w:num>
  <w:num w:numId="2" w16cid:durableId="1492066744">
    <w:abstractNumId w:val="1"/>
  </w:num>
  <w:num w:numId="3" w16cid:durableId="509569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E7"/>
    <w:rsid w:val="0000447C"/>
    <w:rsid w:val="00014DA6"/>
    <w:rsid w:val="00023271"/>
    <w:rsid w:val="00032136"/>
    <w:rsid w:val="00033DBE"/>
    <w:rsid w:val="000451A1"/>
    <w:rsid w:val="00072902"/>
    <w:rsid w:val="00075F51"/>
    <w:rsid w:val="00083581"/>
    <w:rsid w:val="000904C6"/>
    <w:rsid w:val="00093C6B"/>
    <w:rsid w:val="000A5101"/>
    <w:rsid w:val="000B7CF9"/>
    <w:rsid w:val="000C3A2F"/>
    <w:rsid w:val="000D023A"/>
    <w:rsid w:val="000D54E7"/>
    <w:rsid w:val="000D56FE"/>
    <w:rsid w:val="000E2B3F"/>
    <w:rsid w:val="000E5E35"/>
    <w:rsid w:val="000E71DC"/>
    <w:rsid w:val="000F374D"/>
    <w:rsid w:val="0011593F"/>
    <w:rsid w:val="001270BB"/>
    <w:rsid w:val="0016056D"/>
    <w:rsid w:val="00165A06"/>
    <w:rsid w:val="00166DA5"/>
    <w:rsid w:val="00176E67"/>
    <w:rsid w:val="00182F97"/>
    <w:rsid w:val="00196D51"/>
    <w:rsid w:val="001A0E4A"/>
    <w:rsid w:val="001B3F58"/>
    <w:rsid w:val="001D00DC"/>
    <w:rsid w:val="0020295A"/>
    <w:rsid w:val="00214F4E"/>
    <w:rsid w:val="00271FE6"/>
    <w:rsid w:val="00280B44"/>
    <w:rsid w:val="002879FA"/>
    <w:rsid w:val="00291480"/>
    <w:rsid w:val="00295AE9"/>
    <w:rsid w:val="002A4421"/>
    <w:rsid w:val="002B70A6"/>
    <w:rsid w:val="002C7A6C"/>
    <w:rsid w:val="002F154A"/>
    <w:rsid w:val="0030053A"/>
    <w:rsid w:val="0030341B"/>
    <w:rsid w:val="003047FB"/>
    <w:rsid w:val="00327D2F"/>
    <w:rsid w:val="0033128C"/>
    <w:rsid w:val="00343706"/>
    <w:rsid w:val="0036583E"/>
    <w:rsid w:val="00367708"/>
    <w:rsid w:val="00380A88"/>
    <w:rsid w:val="00384A96"/>
    <w:rsid w:val="00390DBA"/>
    <w:rsid w:val="003B7584"/>
    <w:rsid w:val="003C737C"/>
    <w:rsid w:val="003E5294"/>
    <w:rsid w:val="00403203"/>
    <w:rsid w:val="00442105"/>
    <w:rsid w:val="00451568"/>
    <w:rsid w:val="00477D2A"/>
    <w:rsid w:val="00487B42"/>
    <w:rsid w:val="004A09CD"/>
    <w:rsid w:val="004A60AF"/>
    <w:rsid w:val="004B2DD4"/>
    <w:rsid w:val="004C25A9"/>
    <w:rsid w:val="004C4441"/>
    <w:rsid w:val="004C6CC1"/>
    <w:rsid w:val="004D09C1"/>
    <w:rsid w:val="004D4939"/>
    <w:rsid w:val="004E4BE4"/>
    <w:rsid w:val="005053B3"/>
    <w:rsid w:val="00512BBF"/>
    <w:rsid w:val="0054573F"/>
    <w:rsid w:val="00562F7D"/>
    <w:rsid w:val="00570C7D"/>
    <w:rsid w:val="0058223C"/>
    <w:rsid w:val="005A27CC"/>
    <w:rsid w:val="005A5D54"/>
    <w:rsid w:val="005B3E96"/>
    <w:rsid w:val="005B7379"/>
    <w:rsid w:val="005C7834"/>
    <w:rsid w:val="005D2A36"/>
    <w:rsid w:val="00602B84"/>
    <w:rsid w:val="00606367"/>
    <w:rsid w:val="00606DF0"/>
    <w:rsid w:val="00646E77"/>
    <w:rsid w:val="00676848"/>
    <w:rsid w:val="006A2991"/>
    <w:rsid w:val="006C5F1D"/>
    <w:rsid w:val="006E0AF6"/>
    <w:rsid w:val="006F6E51"/>
    <w:rsid w:val="00707122"/>
    <w:rsid w:val="00742BC3"/>
    <w:rsid w:val="007508A0"/>
    <w:rsid w:val="00751754"/>
    <w:rsid w:val="00782D02"/>
    <w:rsid w:val="007844A9"/>
    <w:rsid w:val="007C01D7"/>
    <w:rsid w:val="007D57FF"/>
    <w:rsid w:val="007E7C5A"/>
    <w:rsid w:val="007F2F2C"/>
    <w:rsid w:val="007F7726"/>
    <w:rsid w:val="0080693C"/>
    <w:rsid w:val="00810822"/>
    <w:rsid w:val="00831C9F"/>
    <w:rsid w:val="008465FD"/>
    <w:rsid w:val="008476F6"/>
    <w:rsid w:val="00857725"/>
    <w:rsid w:val="00861558"/>
    <w:rsid w:val="00861B7A"/>
    <w:rsid w:val="00861E6B"/>
    <w:rsid w:val="008948EA"/>
    <w:rsid w:val="00895FEE"/>
    <w:rsid w:val="008A4754"/>
    <w:rsid w:val="008A6264"/>
    <w:rsid w:val="008F1361"/>
    <w:rsid w:val="00932EC3"/>
    <w:rsid w:val="00933AE7"/>
    <w:rsid w:val="00940907"/>
    <w:rsid w:val="00942813"/>
    <w:rsid w:val="009430EE"/>
    <w:rsid w:val="00962EF3"/>
    <w:rsid w:val="00984CDA"/>
    <w:rsid w:val="009E21F3"/>
    <w:rsid w:val="009E3DA5"/>
    <w:rsid w:val="00A158AD"/>
    <w:rsid w:val="00A256C9"/>
    <w:rsid w:val="00A2621C"/>
    <w:rsid w:val="00A35500"/>
    <w:rsid w:val="00A54BCA"/>
    <w:rsid w:val="00A55AE2"/>
    <w:rsid w:val="00A91109"/>
    <w:rsid w:val="00A94DF6"/>
    <w:rsid w:val="00AB51E7"/>
    <w:rsid w:val="00AC0DB0"/>
    <w:rsid w:val="00AD1C6C"/>
    <w:rsid w:val="00B13909"/>
    <w:rsid w:val="00B202CB"/>
    <w:rsid w:val="00B211E7"/>
    <w:rsid w:val="00B4718A"/>
    <w:rsid w:val="00B62B09"/>
    <w:rsid w:val="00B83AA9"/>
    <w:rsid w:val="00BB2DE0"/>
    <w:rsid w:val="00BB35A7"/>
    <w:rsid w:val="00BC4736"/>
    <w:rsid w:val="00BC4972"/>
    <w:rsid w:val="00BC636C"/>
    <w:rsid w:val="00BF5FBA"/>
    <w:rsid w:val="00C04043"/>
    <w:rsid w:val="00C209F0"/>
    <w:rsid w:val="00C25A0D"/>
    <w:rsid w:val="00C43202"/>
    <w:rsid w:val="00C4431F"/>
    <w:rsid w:val="00C6520D"/>
    <w:rsid w:val="00C71F34"/>
    <w:rsid w:val="00C74AF1"/>
    <w:rsid w:val="00C75A68"/>
    <w:rsid w:val="00C81141"/>
    <w:rsid w:val="00CA751D"/>
    <w:rsid w:val="00CC6EEB"/>
    <w:rsid w:val="00CC765B"/>
    <w:rsid w:val="00CD6DC1"/>
    <w:rsid w:val="00D0113A"/>
    <w:rsid w:val="00D07963"/>
    <w:rsid w:val="00D10E77"/>
    <w:rsid w:val="00D153DA"/>
    <w:rsid w:val="00D3370C"/>
    <w:rsid w:val="00D47C99"/>
    <w:rsid w:val="00D55100"/>
    <w:rsid w:val="00D6002F"/>
    <w:rsid w:val="00D80808"/>
    <w:rsid w:val="00D94B4C"/>
    <w:rsid w:val="00D96953"/>
    <w:rsid w:val="00DA00E6"/>
    <w:rsid w:val="00DA1E1C"/>
    <w:rsid w:val="00DA2D62"/>
    <w:rsid w:val="00DB1163"/>
    <w:rsid w:val="00DB153C"/>
    <w:rsid w:val="00DB65EC"/>
    <w:rsid w:val="00DC7895"/>
    <w:rsid w:val="00DD517D"/>
    <w:rsid w:val="00DE3603"/>
    <w:rsid w:val="00E031D3"/>
    <w:rsid w:val="00E10B46"/>
    <w:rsid w:val="00E279BF"/>
    <w:rsid w:val="00E31DEC"/>
    <w:rsid w:val="00E3453F"/>
    <w:rsid w:val="00E4045F"/>
    <w:rsid w:val="00E55FF4"/>
    <w:rsid w:val="00E56A9C"/>
    <w:rsid w:val="00E61BB8"/>
    <w:rsid w:val="00E737E1"/>
    <w:rsid w:val="00E848D1"/>
    <w:rsid w:val="00EA3557"/>
    <w:rsid w:val="00EA7380"/>
    <w:rsid w:val="00EB60B5"/>
    <w:rsid w:val="00EC6C70"/>
    <w:rsid w:val="00EE7CE5"/>
    <w:rsid w:val="00F03FF4"/>
    <w:rsid w:val="00F15AC7"/>
    <w:rsid w:val="00F50800"/>
    <w:rsid w:val="00F541E6"/>
    <w:rsid w:val="00F60B58"/>
    <w:rsid w:val="00F87B6B"/>
    <w:rsid w:val="00F90153"/>
    <w:rsid w:val="00F94C9D"/>
    <w:rsid w:val="00F96BBB"/>
    <w:rsid w:val="00FA312E"/>
    <w:rsid w:val="00FE33E2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BDEC"/>
  <w15:chartTrackingRefBased/>
  <w15:docId w15:val="{FB8E7038-0C21-487F-93DB-50720FB5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33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3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3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3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3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3A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3A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3A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3A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3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3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3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3AE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3AE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3AE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3AE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3AE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3AE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3A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33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3A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33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3A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33AE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3AE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33AE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3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3AE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3AE7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59"/>
    <w:rsid w:val="00327D2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9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4DF6"/>
  </w:style>
  <w:style w:type="paragraph" w:styleId="Podnoje">
    <w:name w:val="footer"/>
    <w:basedOn w:val="Normal"/>
    <w:link w:val="PodnojeChar"/>
    <w:uiPriority w:val="99"/>
    <w:unhideWhenUsed/>
    <w:rsid w:val="00A9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4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161ddb-a298-4fe4-a288-64f9cc77ea95" xsi:nil="true"/>
    <lcf76f155ced4ddcb4097134ff3c332f xmlns="30bb0d90-9bb4-4c9f-a59e-ae4be02622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DAD59AE94B141835F143D861520D7" ma:contentTypeVersion="15" ma:contentTypeDescription="Stvaranje novog dokumenta." ma:contentTypeScope="" ma:versionID="77a67217b8d5d02d96ddbef26340a697">
  <xsd:schema xmlns:xsd="http://www.w3.org/2001/XMLSchema" xmlns:xs="http://www.w3.org/2001/XMLSchema" xmlns:p="http://schemas.microsoft.com/office/2006/metadata/properties" xmlns:ns2="30bb0d90-9bb4-4c9f-a59e-ae4be02622ce" xmlns:ns3="d4161ddb-a298-4fe4-a288-64f9cc77ea95" targetNamespace="http://schemas.microsoft.com/office/2006/metadata/properties" ma:root="true" ma:fieldsID="f1e25b7b1c89d7bb92f7af1e0cb2d553" ns2:_="" ns3:_="">
    <xsd:import namespace="30bb0d90-9bb4-4c9f-a59e-ae4be02622ce"/>
    <xsd:import namespace="d4161ddb-a298-4fe4-a288-64f9cc77ea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b0d90-9bb4-4c9f-a59e-ae4be02622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61ddb-a298-4fe4-a288-64f9cc77ea9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acac69e-f2cf-4e98-ba1b-ede14f5df817}" ma:internalName="TaxCatchAll" ma:showField="CatchAllData" ma:web="d4161ddb-a298-4fe4-a288-64f9cc77e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82CDFD-3859-449A-B7A9-4088B3142E34}">
  <ds:schemaRefs>
    <ds:schemaRef ds:uri="http://schemas.microsoft.com/office/2006/metadata/properties"/>
    <ds:schemaRef ds:uri="http://schemas.microsoft.com/office/infopath/2007/PartnerControls"/>
    <ds:schemaRef ds:uri="d4161ddb-a298-4fe4-a288-64f9cc77ea95"/>
    <ds:schemaRef ds:uri="30bb0d90-9bb4-4c9f-a59e-ae4be02622ce"/>
  </ds:schemaRefs>
</ds:datastoreItem>
</file>

<file path=customXml/itemProps2.xml><?xml version="1.0" encoding="utf-8"?>
<ds:datastoreItem xmlns:ds="http://schemas.openxmlformats.org/officeDocument/2006/customXml" ds:itemID="{9BAA8499-8F7C-4C3B-B42C-86CF3F5B4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b0d90-9bb4-4c9f-a59e-ae4be02622ce"/>
    <ds:schemaRef ds:uri="d4161ddb-a298-4fe4-a288-64f9cc77ea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969B74-AE3F-4A4E-B50C-11EAE15D1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Gračan</dc:creator>
  <cp:keywords/>
  <dc:description/>
  <cp:lastModifiedBy>Samanta Macan</cp:lastModifiedBy>
  <cp:revision>24</cp:revision>
  <cp:lastPrinted>2024-11-19T14:54:00Z</cp:lastPrinted>
  <dcterms:created xsi:type="dcterms:W3CDTF">2024-11-19T12:23:00Z</dcterms:created>
  <dcterms:modified xsi:type="dcterms:W3CDTF">2024-11-19T14:55:00Z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0x010100EDFDAD59AE94B141835F143D861520D7</vt:lpwstr>
  </property>
  <property fmtid="{D5CDD505-2E9C-101B-9397-08002B2CF9AE}" pid="3" name="MediaServiceImageTags">
    <vt:lpwstr/>
  </property>
</Properties>
</file>